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52CD3" w14:textId="77777777" w:rsidR="00E71BCD" w:rsidRPr="007B4BA1" w:rsidRDefault="00AD0908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対象の土地と建物の住所、管理人が異なる場合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D7FDD3" wp14:editId="403181DC">
                <wp:simplePos x="0" y="0"/>
                <wp:positionH relativeFrom="column">
                  <wp:posOffset>62230</wp:posOffset>
                </wp:positionH>
                <wp:positionV relativeFrom="paragraph">
                  <wp:posOffset>-6985</wp:posOffset>
                </wp:positionV>
                <wp:extent cx="481330" cy="6661785"/>
                <wp:effectExtent l="0" t="0" r="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66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6CEF8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7B4B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管理不全土地及び建物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AD090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FDD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9pt;margin-top:-.55pt;width:37.9pt;height:524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" stroked="f">
                <v:textbox style="layout-flow:vertical-ideographic" inset="5.85pt,.7pt,5.85pt,.7pt">
                  <w:txbxContent>
                    <w:p w14:paraId="7666CEF8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7B4B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管理不全土地及び建物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AD090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FB8A7" wp14:editId="7B6BAF70">
                <wp:simplePos x="0" y="0"/>
                <wp:positionH relativeFrom="column">
                  <wp:posOffset>-84455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B0FFE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52413C">
                              <w:rPr>
                                <w:b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B8A7" id="Text Box 11" o:spid="_x0000_s1027" type="#_x0000_t202" style="position:absolute;left:0;text-align:left;margin-left:-6.65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" stroked="f">
                <v:textbox inset="5.85pt,.7pt,4.06mm,.7pt">
                  <w:txbxContent>
                    <w:p w14:paraId="7B0B0FFE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52413C">
                        <w:rPr>
                          <w:b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7B4BA1">
        <w:rPr>
          <w:rFonts w:hint="eastAsia"/>
          <w:b/>
          <w:bCs/>
          <w:noProof/>
          <w:sz w:val="28"/>
          <w:szCs w:val="28"/>
        </w:rPr>
        <w:t>管理不全土地及び建物管理人による供託公告</w:t>
      </w:r>
    </w:p>
    <w:p w14:paraId="1F157E29" w14:textId="77777777" w:rsidR="002023B4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7B4BA1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条第</w:t>
      </w:r>
      <w:r w:rsidR="007B4BA1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五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D5349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及び第十項の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1695A6C4" w14:textId="77777777" w:rsidR="002661F7" w:rsidRPr="0003123E" w:rsidRDefault="00E71BCD" w:rsidP="009E04E8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2661F7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062B65B4" w14:textId="77777777" w:rsidR="004A0312" w:rsidRPr="0003123E" w:rsidRDefault="002661F7" w:rsidP="002661F7">
      <w:pPr>
        <w:ind w:firstLineChars="200" w:firstLine="848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9E04E8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建物　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49E95C38" w14:textId="77777777" w:rsidR="00E71BCD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1883A22B" w14:textId="77777777" w:rsidR="00D53494" w:rsidRPr="0003123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  <w:bookmarkStart w:id="0" w:name="_Hlk143002114"/>
    </w:p>
    <w:p w14:paraId="0CF10C96" w14:textId="77777777" w:rsidR="002023B4" w:rsidRPr="0003123E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167C9C7A" w14:textId="77777777" w:rsidR="00D53494" w:rsidRPr="0003123E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bookmarkEnd w:id="0"/>
    <w:p w14:paraId="458BC0D2" w14:textId="77777777" w:rsidR="00D53494" w:rsidRPr="0003123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1D712397" w14:textId="77777777" w:rsidR="002023B4" w:rsidRPr="0003123E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186F0F88" w14:textId="77777777" w:rsidR="00D53494" w:rsidRPr="0003123E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○○○円</w:t>
      </w:r>
    </w:p>
    <w:p w14:paraId="77B3864E" w14:textId="77777777" w:rsidR="002023B4" w:rsidRPr="0003123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3D345D7D" w14:textId="77777777" w:rsidR="002023B4" w:rsidRPr="0003123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7B4BA1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管理不全土地及び建物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1CF367B1" w14:textId="77777777" w:rsidR="002023B4" w:rsidRPr="0003123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40DDBEA1" w14:textId="77777777" w:rsidR="00E71BCD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03123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15E6EB5A" w14:textId="77777777" w:rsidR="00E71BCD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56DF8C66" w14:textId="77777777" w:rsidR="00E71BCD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52413C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="009E04E8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7B4BA1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管理不全土地</w:t>
      </w:r>
      <w:r w:rsidR="002459E8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591A0171" w14:textId="77777777" w:rsidR="0052413C" w:rsidRPr="0003123E" w:rsidRDefault="0052413C" w:rsidP="0052413C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55B62477" w14:textId="77777777" w:rsidR="0052413C" w:rsidRDefault="0052413C" w:rsidP="0052413C">
      <w:pPr>
        <w:rPr>
          <w:rFonts w:asciiTheme="majorEastAsia" w:eastAsia="PMingLiU" w:hAnsiTheme="majorEastAsia"/>
          <w:bCs/>
          <w:noProof/>
          <w:sz w:val="28"/>
          <w:szCs w:val="28"/>
          <w:lang w:eastAsia="zh-TW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　管理不全建物</w:t>
      </w: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　○○　○○</w:t>
      </w:r>
    </w:p>
    <w:p w14:paraId="47A1CFF5" w14:textId="77777777" w:rsidR="00E71BCD" w:rsidRPr="00AD0908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25B3C4F8" w14:textId="77777777" w:rsidR="00E71BCD" w:rsidRPr="0003123E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C982533" w14:textId="77777777" w:rsidR="00E71BCD" w:rsidRPr="0003123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123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03123E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A01D4" w14:textId="77777777" w:rsidR="00E71BCD" w:rsidRDefault="00E71BCD">
      <w:r>
        <w:separator/>
      </w:r>
    </w:p>
  </w:endnote>
  <w:endnote w:type="continuationSeparator" w:id="0">
    <w:p w14:paraId="133BE3B5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50B6F" w14:textId="0988E801" w:rsidR="00E71BCD" w:rsidRPr="001C5F75" w:rsidRDefault="00CD2E68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583F" w14:textId="77777777" w:rsidR="00E71BCD" w:rsidRDefault="00E71BCD">
      <w:r>
        <w:separator/>
      </w:r>
    </w:p>
  </w:footnote>
  <w:footnote w:type="continuationSeparator" w:id="0">
    <w:p w14:paraId="0805BCF2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DF23" w14:textId="77777777" w:rsidR="002B5C1B" w:rsidRDefault="00CD2E68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C51B44" wp14:editId="3BB3A8F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12302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C51B44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212302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52413C">
      <w:rPr>
        <w:rFonts w:hint="eastAsia"/>
      </w:rPr>
      <w:t>51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7B4BA1">
      <w:rPr>
        <w:rFonts w:hint="eastAsia"/>
      </w:rPr>
      <w:t>1</w:t>
    </w:r>
    <w:r w:rsidR="002023B4">
      <w:rPr>
        <w:rFonts w:hint="eastAsia"/>
      </w:rPr>
      <w:t>条第</w:t>
    </w:r>
    <w:r w:rsidR="007B4BA1">
      <w:rPr>
        <w:rFonts w:hint="eastAsia"/>
      </w:rPr>
      <w:t>5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</w:t>
    </w:r>
    <w:r w:rsidR="007B4BA1">
      <w:rPr>
        <w:rFonts w:hint="eastAsia"/>
      </w:rPr>
      <w:t>0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2DAEB224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390690380">
    <w:abstractNumId w:val="5"/>
  </w:num>
  <w:num w:numId="2" w16cid:durableId="566846946">
    <w:abstractNumId w:val="4"/>
  </w:num>
  <w:num w:numId="3" w16cid:durableId="225997433">
    <w:abstractNumId w:val="3"/>
  </w:num>
  <w:num w:numId="4" w16cid:durableId="1657101667">
    <w:abstractNumId w:val="2"/>
  </w:num>
  <w:num w:numId="5" w16cid:durableId="2051107666">
    <w:abstractNumId w:val="1"/>
  </w:num>
  <w:num w:numId="6" w16cid:durableId="190109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123E"/>
    <w:rsid w:val="0003739A"/>
    <w:rsid w:val="000A357A"/>
    <w:rsid w:val="001975A2"/>
    <w:rsid w:val="001A459B"/>
    <w:rsid w:val="001C5F75"/>
    <w:rsid w:val="002023B4"/>
    <w:rsid w:val="002459E8"/>
    <w:rsid w:val="002661F7"/>
    <w:rsid w:val="002B5C1B"/>
    <w:rsid w:val="003D2E71"/>
    <w:rsid w:val="0040036D"/>
    <w:rsid w:val="004A0312"/>
    <w:rsid w:val="004A25F3"/>
    <w:rsid w:val="0052413C"/>
    <w:rsid w:val="0066264A"/>
    <w:rsid w:val="00765C22"/>
    <w:rsid w:val="007B4BA1"/>
    <w:rsid w:val="00814049"/>
    <w:rsid w:val="008C05DA"/>
    <w:rsid w:val="009E04E8"/>
    <w:rsid w:val="00AC167C"/>
    <w:rsid w:val="00AD0908"/>
    <w:rsid w:val="00B815DC"/>
    <w:rsid w:val="00CD2E68"/>
    <w:rsid w:val="00D53494"/>
    <w:rsid w:val="00E2062F"/>
    <w:rsid w:val="00E71BCD"/>
    <w:rsid w:val="00EF224A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25AE29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2009-02-21T16:03:00Z</cp:lastPrinted>
  <dcterms:created xsi:type="dcterms:W3CDTF">2023-08-15T07:02:00Z</dcterms:created>
  <dcterms:modified xsi:type="dcterms:W3CDTF">2025-05-03T06:26:00Z</dcterms:modified>
</cp:coreProperties>
</file>