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6CCBC" w14:textId="75145632" w:rsidR="00953B99" w:rsidRPr="00953B99" w:rsidRDefault="00FD67A1" w:rsidP="00953B99">
      <w:pPr>
        <w:rPr>
          <w:b/>
          <w:noProof/>
          <w:sz w:val="28"/>
          <w:szCs w:val="28"/>
        </w:rPr>
      </w:pPr>
      <w:r w:rsidRPr="00953B99">
        <w:rPr>
          <w:rFonts w:ascii="ＭＳ Ｐゴシック" w:eastAsia="ＭＳ Ｐゴシック" w:hAnsi="ＭＳ Ｐゴシック" w:hint="eastAsia"/>
          <w:b/>
          <w:noProof/>
          <w:sz w:val="28"/>
          <w:szCs w:val="28"/>
        </w:rPr>
        <mc:AlternateContent>
          <mc:Choice Requires="wps">
            <w:drawing>
              <wp:anchor distT="0" distB="0" distL="114300" distR="114300" simplePos="0" relativeHeight="251657216" behindDoc="1" locked="0" layoutInCell="1" allowOverlap="1" wp14:anchorId="755818F5" wp14:editId="0D5670CC">
                <wp:simplePos x="0" y="0"/>
                <wp:positionH relativeFrom="column">
                  <wp:posOffset>152059</wp:posOffset>
                </wp:positionH>
                <wp:positionV relativeFrom="paragraph">
                  <wp:posOffset>-6985</wp:posOffset>
                </wp:positionV>
                <wp:extent cx="457200" cy="6348046"/>
                <wp:effectExtent l="0" t="0" r="0" b="0"/>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348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F3E5B" w14:textId="1DE48682" w:rsidR="00B75E77" w:rsidRDefault="00B75E77">
                            <w:pPr>
                              <w:rPr>
                                <w:b/>
                                <w:bCs/>
                                <w:noProof/>
                                <w:sz w:val="28"/>
                                <w:szCs w:val="28"/>
                              </w:rPr>
                            </w:pPr>
                            <w:r>
                              <w:rPr>
                                <w:rFonts w:hint="eastAsia"/>
                                <w:b/>
                                <w:bCs/>
                                <w:noProof/>
                                <w:sz w:val="28"/>
                                <w:szCs w:val="28"/>
                              </w:rPr>
                              <w:t>【</w:t>
                            </w:r>
                            <w:r w:rsidR="00953B99" w:rsidRPr="00953B99">
                              <w:rPr>
                                <w:rFonts w:hint="eastAsia"/>
                                <w:b/>
                                <w:noProof/>
                                <w:sz w:val="28"/>
                                <w:szCs w:val="28"/>
                              </w:rPr>
                              <w:t>優先資本金の額の減少に係る事項の</w:t>
                            </w:r>
                            <w:r w:rsidR="006B3BD4" w:rsidRPr="006B3BD4">
                              <w:rPr>
                                <w:rFonts w:hint="eastAsia"/>
                                <w:b/>
                                <w:bCs/>
                                <w:noProof/>
                                <w:sz w:val="28"/>
                                <w:szCs w:val="28"/>
                              </w:rPr>
                              <w:t>公告</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818F5" id="_x0000_t202" coordsize="21600,21600" o:spt="202" path="m,l,21600r21600,l21600,xe">
                <v:stroke joinstyle="miter"/>
                <v:path gradientshapeok="t" o:connecttype="rect"/>
              </v:shapetype>
              <v:shape id="Text Box 62" o:spid="_x0000_s1026" type="#_x0000_t202" style="position:absolute;left:0;text-align:left;margin-left:11.95pt;margin-top:-.55pt;width:36pt;height:49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" filled="f" stroked="f">
                <v:textbox style="layout-flow:vertical-ideographic" inset="5.85pt,.7pt,5.85pt,.7pt">
                  <w:txbxContent>
                    <w:p w14:paraId="721F3E5B" w14:textId="1DE48682" w:rsidR="00B75E77" w:rsidRDefault="00B75E77">
                      <w:pPr>
                        <w:rPr>
                          <w:b/>
                          <w:bCs/>
                          <w:noProof/>
                          <w:sz w:val="28"/>
                          <w:szCs w:val="28"/>
                        </w:rPr>
                      </w:pPr>
                      <w:r>
                        <w:rPr>
                          <w:rFonts w:hint="eastAsia"/>
                          <w:b/>
                          <w:bCs/>
                          <w:noProof/>
                          <w:sz w:val="28"/>
                          <w:szCs w:val="28"/>
                        </w:rPr>
                        <w:t>【</w:t>
                      </w:r>
                      <w:r w:rsidR="00953B99" w:rsidRPr="00953B99">
                        <w:rPr>
                          <w:rFonts w:hint="eastAsia"/>
                          <w:b/>
                          <w:noProof/>
                          <w:sz w:val="28"/>
                          <w:szCs w:val="28"/>
                        </w:rPr>
                        <w:t>優先資本金の額の減少に係る事項の</w:t>
                      </w:r>
                      <w:r w:rsidR="006B3BD4" w:rsidRPr="006B3BD4">
                        <w:rPr>
                          <w:rFonts w:hint="eastAsia"/>
                          <w:b/>
                          <w:bCs/>
                          <w:noProof/>
                          <w:sz w:val="28"/>
                          <w:szCs w:val="28"/>
                        </w:rPr>
                        <w:t>公告</w:t>
                      </w:r>
                      <w:r>
                        <w:rPr>
                          <w:rFonts w:hint="eastAsia"/>
                          <w:b/>
                          <w:bCs/>
                          <w:noProof/>
                          <w:sz w:val="28"/>
                          <w:szCs w:val="28"/>
                        </w:rPr>
                        <w:t>】</w:t>
                      </w:r>
                    </w:p>
                  </w:txbxContent>
                </v:textbox>
              </v:shape>
            </w:pict>
          </mc:Fallback>
        </mc:AlternateContent>
      </w:r>
      <w:r w:rsidRPr="00953B99">
        <w:rPr>
          <w:rFonts w:ascii="ＭＳ Ｐゴシック" w:eastAsia="ＭＳ Ｐゴシック" w:hAnsi="ＭＳ Ｐゴシック"/>
          <w:b/>
          <w:noProof/>
          <w:sz w:val="28"/>
          <w:szCs w:val="28"/>
        </w:rPr>
        <mc:AlternateContent>
          <mc:Choice Requires="wps">
            <w:drawing>
              <wp:anchor distT="0" distB="0" distL="114300" distR="114300" simplePos="0" relativeHeight="251659264" behindDoc="0" locked="0" layoutInCell="1" allowOverlap="1" wp14:anchorId="70342161" wp14:editId="1AF177FB">
                <wp:simplePos x="0" y="0"/>
                <wp:positionH relativeFrom="column">
                  <wp:posOffset>60960</wp:posOffset>
                </wp:positionH>
                <wp:positionV relativeFrom="paragraph">
                  <wp:posOffset>-295910</wp:posOffset>
                </wp:positionV>
                <wp:extent cx="695325" cy="288290"/>
                <wp:effectExtent l="0" t="0" r="2540" b="0"/>
                <wp:wrapNone/>
                <wp:docPr id="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E53C4C" w14:textId="77777777" w:rsidR="00FD67A1" w:rsidRDefault="00FD67A1" w:rsidP="00FD67A1">
                            <w:pPr>
                              <w:rPr>
                                <w:b/>
                              </w:rPr>
                            </w:pPr>
                            <w:r>
                              <w:rPr>
                                <w:b/>
                              </w:rPr>
                              <w:t>660</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42161" id="Text Box 63" o:spid="_x0000_s1027" type="#_x0000_t202" style="position:absolute;left:0;text-align:left;margin-left:4.8pt;margin-top:-23.3pt;width:54.7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" stroked="f">
                <v:textbox inset="5.85pt,.7pt,4.06mm,.7pt">
                  <w:txbxContent>
                    <w:p w14:paraId="52E53C4C" w14:textId="77777777" w:rsidR="00FD67A1" w:rsidRDefault="00FD67A1" w:rsidP="00FD67A1">
                      <w:pPr>
                        <w:rPr>
                          <w:b/>
                        </w:rPr>
                      </w:pPr>
                      <w:r>
                        <w:rPr>
                          <w:b/>
                        </w:rPr>
                        <w:t>660</w:t>
                      </w:r>
                    </w:p>
                  </w:txbxContent>
                </v:textbox>
              </v:shape>
            </w:pict>
          </mc:Fallback>
        </mc:AlternateContent>
      </w:r>
      <w:r w:rsidR="00953B99" w:rsidRPr="00953B99">
        <w:rPr>
          <w:rFonts w:hint="eastAsia"/>
          <w:b/>
          <w:noProof/>
          <w:sz w:val="28"/>
          <w:szCs w:val="28"/>
        </w:rPr>
        <w:t>優先資本金の額</w:t>
      </w:r>
      <w:bookmarkStart w:id="0" w:name="_Hlk40138260"/>
      <w:r w:rsidR="00953B99" w:rsidRPr="00953B99">
        <w:rPr>
          <w:rFonts w:hint="eastAsia"/>
          <w:b/>
          <w:noProof/>
          <w:sz w:val="28"/>
          <w:szCs w:val="28"/>
        </w:rPr>
        <w:t>の減少に係る事項の</w:t>
      </w:r>
      <w:bookmarkEnd w:id="0"/>
      <w:r w:rsidR="00953B99" w:rsidRPr="00953B99">
        <w:rPr>
          <w:rFonts w:hint="eastAsia"/>
          <w:b/>
          <w:noProof/>
          <w:sz w:val="28"/>
          <w:szCs w:val="28"/>
        </w:rPr>
        <w:t>公告</w:t>
      </w:r>
    </w:p>
    <w:p w14:paraId="1876E9FC" w14:textId="78F483E0" w:rsidR="00953B99" w:rsidRPr="00953B99" w:rsidRDefault="00953B99" w:rsidP="00953B99">
      <w:pPr>
        <w:ind w:firstLineChars="100" w:firstLine="424"/>
        <w:rPr>
          <w:bCs/>
          <w:noProof/>
          <w:sz w:val="28"/>
          <w:szCs w:val="28"/>
        </w:rPr>
      </w:pPr>
      <w:r w:rsidRPr="00953B99">
        <w:rPr>
          <w:rFonts w:hint="eastAsia"/>
          <w:bCs/>
          <w:noProof/>
          <w:sz w:val="28"/>
          <w:szCs w:val="28"/>
        </w:rPr>
        <w:t>当社は、令和</w:t>
      </w:r>
      <w:r>
        <w:rPr>
          <w:rFonts w:hint="eastAsia"/>
          <w:bCs/>
          <w:noProof/>
          <w:sz w:val="28"/>
          <w:szCs w:val="28"/>
        </w:rPr>
        <w:t>〇</w:t>
      </w:r>
      <w:r w:rsidRPr="00953B99">
        <w:rPr>
          <w:rFonts w:hint="eastAsia"/>
          <w:bCs/>
          <w:noProof/>
          <w:sz w:val="28"/>
          <w:szCs w:val="28"/>
        </w:rPr>
        <w:t>年</w:t>
      </w:r>
      <w:r>
        <w:rPr>
          <w:rFonts w:hint="eastAsia"/>
          <w:bCs/>
          <w:noProof/>
          <w:sz w:val="28"/>
          <w:szCs w:val="28"/>
        </w:rPr>
        <w:t>〇</w:t>
      </w:r>
      <w:r w:rsidRPr="00953B99">
        <w:rPr>
          <w:rFonts w:hint="eastAsia"/>
          <w:bCs/>
          <w:noProof/>
          <w:sz w:val="28"/>
          <w:szCs w:val="28"/>
        </w:rPr>
        <w:t>月</w:t>
      </w:r>
      <w:r>
        <w:rPr>
          <w:rFonts w:hint="eastAsia"/>
          <w:bCs/>
          <w:noProof/>
          <w:sz w:val="28"/>
          <w:szCs w:val="28"/>
        </w:rPr>
        <w:t>○○</w:t>
      </w:r>
      <w:r w:rsidRPr="00953B99">
        <w:rPr>
          <w:rFonts w:hint="eastAsia"/>
          <w:bCs/>
          <w:noProof/>
          <w:sz w:val="28"/>
          <w:szCs w:val="28"/>
        </w:rPr>
        <w:t>日予定の取締役決定に先立ち、資産の流動化に関する法律第一一〇条第二項の規定により公告致します。</w:t>
      </w:r>
    </w:p>
    <w:p w14:paraId="24FB2EE8" w14:textId="77777777" w:rsidR="00953B99" w:rsidRPr="00953B99" w:rsidRDefault="00953B99" w:rsidP="00953B99">
      <w:pPr>
        <w:rPr>
          <w:bCs/>
          <w:noProof/>
          <w:sz w:val="28"/>
          <w:szCs w:val="28"/>
        </w:rPr>
      </w:pPr>
      <w:r w:rsidRPr="00953B99">
        <w:rPr>
          <w:rFonts w:hint="eastAsia"/>
          <w:bCs/>
          <w:noProof/>
          <w:sz w:val="28"/>
          <w:szCs w:val="28"/>
        </w:rPr>
        <w:t>一、優先資本金の額の減少をする目的</w:t>
      </w:r>
    </w:p>
    <w:p w14:paraId="53434343" w14:textId="77777777" w:rsidR="00953B99" w:rsidRPr="00953B99" w:rsidRDefault="00953B99" w:rsidP="00953B99">
      <w:pPr>
        <w:rPr>
          <w:bCs/>
          <w:noProof/>
          <w:sz w:val="28"/>
          <w:szCs w:val="28"/>
        </w:rPr>
      </w:pPr>
      <w:r w:rsidRPr="00953B99">
        <w:rPr>
          <w:rFonts w:hint="eastAsia"/>
          <w:bCs/>
          <w:noProof/>
          <w:sz w:val="28"/>
          <w:szCs w:val="28"/>
        </w:rPr>
        <w:t xml:space="preserve">　　</w:t>
      </w:r>
      <w:r w:rsidRPr="00E75A99">
        <w:rPr>
          <w:rFonts w:hint="eastAsia"/>
          <w:bCs/>
          <w:noProof/>
          <w:color w:val="FF0000"/>
          <w:sz w:val="28"/>
          <w:szCs w:val="28"/>
        </w:rPr>
        <w:t>優先資本金の額のうち、特定資産の減価償却費又は特定資産の売却により生じた余裕金（以下併せて「現金余裕金」という。）相当額を当社の資産流動化計画（以下「本計画」という。）に係る業務の終了前に償還するため。</w:t>
      </w:r>
    </w:p>
    <w:p w14:paraId="56783808" w14:textId="77777777" w:rsidR="00953B99" w:rsidRPr="00953B99" w:rsidRDefault="00953B99" w:rsidP="00953B99">
      <w:pPr>
        <w:rPr>
          <w:bCs/>
          <w:noProof/>
          <w:sz w:val="28"/>
          <w:szCs w:val="28"/>
        </w:rPr>
      </w:pPr>
      <w:r w:rsidRPr="00953B99">
        <w:rPr>
          <w:rFonts w:hint="eastAsia"/>
          <w:bCs/>
          <w:noProof/>
          <w:sz w:val="28"/>
          <w:szCs w:val="28"/>
        </w:rPr>
        <w:t>二、優先資本金の額の減少をする要件</w:t>
      </w:r>
    </w:p>
    <w:p w14:paraId="5D0A6AD0" w14:textId="77777777" w:rsidR="00953B99" w:rsidRPr="00953B99" w:rsidRDefault="00953B99" w:rsidP="00953B99">
      <w:pPr>
        <w:rPr>
          <w:bCs/>
          <w:noProof/>
          <w:sz w:val="28"/>
          <w:szCs w:val="28"/>
        </w:rPr>
      </w:pPr>
      <w:r w:rsidRPr="00953B99">
        <w:rPr>
          <w:rFonts w:hint="eastAsia"/>
          <w:bCs/>
          <w:noProof/>
          <w:sz w:val="28"/>
          <w:szCs w:val="28"/>
        </w:rPr>
        <w:t xml:space="preserve">　　</w:t>
      </w:r>
      <w:r w:rsidRPr="00E75A99">
        <w:rPr>
          <w:rFonts w:hint="eastAsia"/>
          <w:bCs/>
          <w:noProof/>
          <w:color w:val="FF0000"/>
          <w:sz w:val="28"/>
          <w:szCs w:val="28"/>
        </w:rPr>
        <w:t>優先資本金の額の減少を行うための要件については、当社の現金余裕金の範囲内で、取締役が後記四の計算方法により優先資本金の額の減少を決定することを要件とする。</w:t>
      </w:r>
    </w:p>
    <w:p w14:paraId="73B09A95" w14:textId="77777777" w:rsidR="00953B99" w:rsidRPr="00953B99" w:rsidRDefault="00953B99" w:rsidP="00953B99">
      <w:pPr>
        <w:rPr>
          <w:bCs/>
          <w:noProof/>
          <w:sz w:val="28"/>
          <w:szCs w:val="28"/>
        </w:rPr>
      </w:pPr>
      <w:r w:rsidRPr="00953B99">
        <w:rPr>
          <w:rFonts w:hint="eastAsia"/>
          <w:bCs/>
          <w:noProof/>
          <w:sz w:val="28"/>
          <w:szCs w:val="28"/>
        </w:rPr>
        <w:t>三、優先資本金の額の減少をする時期</w:t>
      </w:r>
    </w:p>
    <w:p w14:paraId="59272AFB" w14:textId="77777777" w:rsidR="00953B99" w:rsidRPr="00E75A99" w:rsidRDefault="00953B99" w:rsidP="00953B99">
      <w:pPr>
        <w:rPr>
          <w:bCs/>
          <w:noProof/>
          <w:color w:val="FF0000"/>
          <w:sz w:val="28"/>
          <w:szCs w:val="28"/>
        </w:rPr>
      </w:pPr>
      <w:r w:rsidRPr="00953B99">
        <w:rPr>
          <w:rFonts w:hint="eastAsia"/>
          <w:bCs/>
          <w:noProof/>
          <w:sz w:val="28"/>
          <w:szCs w:val="28"/>
        </w:rPr>
        <w:t xml:space="preserve">　　</w:t>
      </w:r>
      <w:r w:rsidRPr="00E75A99">
        <w:rPr>
          <w:rFonts w:hint="eastAsia"/>
          <w:bCs/>
          <w:noProof/>
          <w:color w:val="FF0000"/>
          <w:sz w:val="28"/>
          <w:szCs w:val="28"/>
        </w:rPr>
        <w:t>当社の事業年度ごと及び特定資産を売却した場合に、実務上可能な限度において遅滞なく行う。</w:t>
      </w:r>
    </w:p>
    <w:p w14:paraId="4EA8CBE7" w14:textId="77777777" w:rsidR="00953B99" w:rsidRPr="00E75A99" w:rsidRDefault="00953B99" w:rsidP="00953B99">
      <w:pPr>
        <w:rPr>
          <w:bCs/>
          <w:noProof/>
          <w:color w:val="FF0000"/>
          <w:sz w:val="28"/>
          <w:szCs w:val="28"/>
        </w:rPr>
      </w:pPr>
      <w:r w:rsidRPr="00E75A99">
        <w:rPr>
          <w:rFonts w:hint="eastAsia"/>
          <w:bCs/>
          <w:noProof/>
          <w:color w:val="FF0000"/>
          <w:sz w:val="28"/>
          <w:szCs w:val="28"/>
        </w:rPr>
        <w:t>四、減少する各優先資本金の額又はその計算方法</w:t>
      </w:r>
    </w:p>
    <w:p w14:paraId="3CA34C43" w14:textId="4810F4F2" w:rsidR="00953B99" w:rsidRPr="00953B99" w:rsidRDefault="00953B99" w:rsidP="00953B99">
      <w:pPr>
        <w:rPr>
          <w:bCs/>
          <w:noProof/>
          <w:sz w:val="28"/>
          <w:szCs w:val="28"/>
        </w:rPr>
      </w:pPr>
      <w:r w:rsidRPr="00E75A99">
        <w:rPr>
          <w:rFonts w:hint="eastAsia"/>
          <w:bCs/>
          <w:noProof/>
          <w:color w:val="FF0000"/>
          <w:sz w:val="28"/>
          <w:szCs w:val="28"/>
        </w:rPr>
        <w:t xml:space="preserve">　　優先資本金の額の減少額は、適用ある法令等において認められる優先資本金の額の減少額の上限額（以下「減資可能額」という。）を上限として、金〇万円の整数倍の金額のうちで取締役が合理的に決定する金額（但し、後記八に定める金額と同額とする。）とする。</w:t>
      </w:r>
    </w:p>
    <w:p w14:paraId="5FB17D08" w14:textId="77777777" w:rsidR="00953B99" w:rsidRPr="00953B99" w:rsidRDefault="00953B99" w:rsidP="00953B99">
      <w:pPr>
        <w:rPr>
          <w:bCs/>
          <w:noProof/>
          <w:sz w:val="28"/>
          <w:szCs w:val="28"/>
        </w:rPr>
      </w:pPr>
      <w:r w:rsidRPr="00953B99">
        <w:rPr>
          <w:rFonts w:hint="eastAsia"/>
          <w:bCs/>
          <w:noProof/>
          <w:sz w:val="28"/>
          <w:szCs w:val="28"/>
        </w:rPr>
        <w:t>五、消却する優先出資の種類</w:t>
      </w:r>
    </w:p>
    <w:p w14:paraId="37167BD1" w14:textId="77777777" w:rsidR="00953B99" w:rsidRPr="00953B99" w:rsidRDefault="00953B99" w:rsidP="00953B99">
      <w:pPr>
        <w:rPr>
          <w:bCs/>
          <w:noProof/>
          <w:sz w:val="28"/>
          <w:szCs w:val="28"/>
        </w:rPr>
      </w:pPr>
      <w:r w:rsidRPr="00953B99">
        <w:rPr>
          <w:rFonts w:hint="eastAsia"/>
          <w:bCs/>
          <w:noProof/>
          <w:sz w:val="28"/>
          <w:szCs w:val="28"/>
        </w:rPr>
        <w:t xml:space="preserve">　　</w:t>
      </w:r>
      <w:r w:rsidRPr="00E75A99">
        <w:rPr>
          <w:rFonts w:hint="eastAsia"/>
          <w:bCs/>
          <w:noProof/>
          <w:color w:val="FF0000"/>
          <w:sz w:val="28"/>
          <w:szCs w:val="28"/>
        </w:rPr>
        <w:t>全ての優先出資とする。</w:t>
      </w:r>
    </w:p>
    <w:p w14:paraId="7498C795" w14:textId="77777777" w:rsidR="00953B99" w:rsidRPr="00953B99" w:rsidRDefault="00953B99" w:rsidP="00953B99">
      <w:pPr>
        <w:rPr>
          <w:bCs/>
          <w:noProof/>
          <w:sz w:val="28"/>
          <w:szCs w:val="28"/>
        </w:rPr>
      </w:pPr>
      <w:r w:rsidRPr="00953B99">
        <w:rPr>
          <w:rFonts w:hint="eastAsia"/>
          <w:bCs/>
          <w:noProof/>
          <w:sz w:val="28"/>
          <w:szCs w:val="28"/>
        </w:rPr>
        <w:t>六、消却する優先出資の口数又はその計算方法</w:t>
      </w:r>
    </w:p>
    <w:p w14:paraId="242D83FC" w14:textId="3074DFC8" w:rsidR="00953B99" w:rsidRPr="00953B99" w:rsidRDefault="00953B99" w:rsidP="00953B99">
      <w:pPr>
        <w:rPr>
          <w:bCs/>
          <w:noProof/>
          <w:sz w:val="28"/>
          <w:szCs w:val="28"/>
        </w:rPr>
      </w:pPr>
      <w:r w:rsidRPr="00953B99">
        <w:rPr>
          <w:rFonts w:hint="eastAsia"/>
          <w:bCs/>
          <w:noProof/>
          <w:sz w:val="28"/>
          <w:szCs w:val="28"/>
        </w:rPr>
        <w:t xml:space="preserve">　　</w:t>
      </w:r>
      <w:r w:rsidRPr="00E75A99">
        <w:rPr>
          <w:rFonts w:hint="eastAsia"/>
          <w:bCs/>
          <w:noProof/>
          <w:color w:val="FF0000"/>
          <w:sz w:val="28"/>
          <w:szCs w:val="28"/>
        </w:rPr>
        <w:t>減資可能額を〇万円で除し、その端数を切り</w:t>
      </w:r>
      <w:r w:rsidRPr="00E75A99">
        <w:rPr>
          <w:rFonts w:hint="eastAsia"/>
          <w:bCs/>
          <w:noProof/>
          <w:color w:val="FF0000"/>
          <w:sz w:val="28"/>
          <w:szCs w:val="28"/>
        </w:rPr>
        <w:lastRenderedPageBreak/>
        <w:t>捨てることにより得られる数（以下「減資消却可能総口数」という。）を上限として、取締役が合理的に決定する数（但し、後記七に定める買入総口数と同じ数とする。）とする。</w:t>
      </w:r>
    </w:p>
    <w:p w14:paraId="012D20E9" w14:textId="77777777" w:rsidR="00953B99" w:rsidRPr="00953B99" w:rsidRDefault="00953B99" w:rsidP="00953B99">
      <w:pPr>
        <w:rPr>
          <w:bCs/>
          <w:noProof/>
          <w:sz w:val="28"/>
          <w:szCs w:val="28"/>
        </w:rPr>
      </w:pPr>
      <w:r w:rsidRPr="00953B99">
        <w:rPr>
          <w:rFonts w:hint="eastAsia"/>
          <w:bCs/>
          <w:noProof/>
          <w:sz w:val="28"/>
          <w:szCs w:val="28"/>
        </w:rPr>
        <w:t>七、消却の方法</w:t>
      </w:r>
    </w:p>
    <w:p w14:paraId="3B542D43" w14:textId="2578F69F" w:rsidR="00953B99" w:rsidRPr="00E75A99" w:rsidRDefault="00953B99" w:rsidP="00953B99">
      <w:pPr>
        <w:rPr>
          <w:bCs/>
          <w:noProof/>
          <w:color w:val="FF0000"/>
          <w:sz w:val="28"/>
          <w:szCs w:val="28"/>
        </w:rPr>
      </w:pPr>
      <w:r w:rsidRPr="00953B99">
        <w:rPr>
          <w:rFonts w:hint="eastAsia"/>
          <w:bCs/>
          <w:noProof/>
          <w:sz w:val="28"/>
          <w:szCs w:val="28"/>
        </w:rPr>
        <w:t xml:space="preserve">　　</w:t>
      </w:r>
      <w:r w:rsidRPr="00E75A99">
        <w:rPr>
          <w:rFonts w:hint="eastAsia"/>
          <w:bCs/>
          <w:noProof/>
          <w:color w:val="FF0000"/>
          <w:sz w:val="28"/>
          <w:szCs w:val="28"/>
        </w:rPr>
        <w:t>優先出資一口につき金〇万円での買入消却とする。</w:t>
      </w:r>
    </w:p>
    <w:p w14:paraId="27593A09" w14:textId="2C9A00E3" w:rsidR="00953B99" w:rsidRPr="00E75A99" w:rsidRDefault="00953B99" w:rsidP="00953B99">
      <w:pPr>
        <w:rPr>
          <w:bCs/>
          <w:noProof/>
          <w:color w:val="FF0000"/>
          <w:sz w:val="28"/>
          <w:szCs w:val="28"/>
        </w:rPr>
      </w:pPr>
      <w:r w:rsidRPr="00E75A99">
        <w:rPr>
          <w:rFonts w:hint="eastAsia"/>
          <w:bCs/>
          <w:noProof/>
          <w:color w:val="FF0000"/>
          <w:sz w:val="28"/>
          <w:szCs w:val="28"/>
        </w:rPr>
        <w:t xml:space="preserve">　当社が各優先出資社員から買い入れる優先出資の口数（以下「個別買入口数」という。）は、かかる消却が行われる前の時点で当該優先出資社員の保有する優先出資の口数が当該時点における発行済優先出資の総口数に占める割合に応じて取締役が合理的に決定する口数とする。但し、全ての優先出資社員及び当社の間で別途合意した場合には、かかる合意に従うものとする。また、全ての優先出資社員の個別買入口数を合計した数（以下「買入総口数」という。）は、減資消却可能総口数を超えないものとする。</w:t>
      </w:r>
    </w:p>
    <w:p w14:paraId="25143048" w14:textId="77777777" w:rsidR="00953B99" w:rsidRPr="00953B99" w:rsidRDefault="00953B99" w:rsidP="00953B99">
      <w:pPr>
        <w:rPr>
          <w:bCs/>
          <w:noProof/>
          <w:sz w:val="28"/>
          <w:szCs w:val="28"/>
        </w:rPr>
      </w:pPr>
      <w:r w:rsidRPr="00953B99">
        <w:rPr>
          <w:rFonts w:hint="eastAsia"/>
          <w:bCs/>
          <w:noProof/>
          <w:sz w:val="28"/>
          <w:szCs w:val="28"/>
        </w:rPr>
        <w:t>八、消却に要する金額又はその計算方法</w:t>
      </w:r>
    </w:p>
    <w:p w14:paraId="128CF8CD" w14:textId="540A6AF4" w:rsidR="00953B99" w:rsidRPr="00953B99" w:rsidRDefault="00953B99" w:rsidP="00953B99">
      <w:pPr>
        <w:rPr>
          <w:bCs/>
          <w:noProof/>
          <w:sz w:val="28"/>
          <w:szCs w:val="28"/>
        </w:rPr>
      </w:pPr>
      <w:r w:rsidRPr="00953B99">
        <w:rPr>
          <w:rFonts w:hint="eastAsia"/>
          <w:bCs/>
          <w:noProof/>
          <w:sz w:val="28"/>
          <w:szCs w:val="28"/>
        </w:rPr>
        <w:t xml:space="preserve">　　</w:t>
      </w:r>
      <w:r w:rsidRPr="00E75A99">
        <w:rPr>
          <w:rFonts w:hint="eastAsia"/>
          <w:bCs/>
          <w:noProof/>
          <w:color w:val="FF0000"/>
          <w:sz w:val="28"/>
          <w:szCs w:val="28"/>
        </w:rPr>
        <w:t>買入総口数に対し、〇万円を乗じて得られる金額とする。</w:t>
      </w:r>
    </w:p>
    <w:p w14:paraId="45317E41" w14:textId="77777777" w:rsidR="00953B99" w:rsidRPr="00953B99" w:rsidRDefault="00953B99" w:rsidP="00953B99">
      <w:pPr>
        <w:rPr>
          <w:bCs/>
          <w:noProof/>
          <w:sz w:val="28"/>
          <w:szCs w:val="28"/>
        </w:rPr>
      </w:pPr>
      <w:r w:rsidRPr="00953B99">
        <w:rPr>
          <w:rFonts w:hint="eastAsia"/>
          <w:bCs/>
          <w:noProof/>
          <w:sz w:val="28"/>
          <w:szCs w:val="28"/>
        </w:rPr>
        <w:t>九、各優先資本金の額の減少の対象となる優先出資の種類</w:t>
      </w:r>
    </w:p>
    <w:p w14:paraId="358DA330" w14:textId="2EB5F433" w:rsidR="00A23B25" w:rsidRPr="00A23B25" w:rsidRDefault="00953B99" w:rsidP="00953B99">
      <w:pPr>
        <w:rPr>
          <w:bCs/>
          <w:noProof/>
          <w:sz w:val="28"/>
          <w:szCs w:val="28"/>
        </w:rPr>
      </w:pPr>
      <w:r w:rsidRPr="00953B99">
        <w:rPr>
          <w:rFonts w:hint="eastAsia"/>
          <w:bCs/>
          <w:noProof/>
          <w:sz w:val="28"/>
          <w:szCs w:val="28"/>
        </w:rPr>
        <w:t xml:space="preserve">　　</w:t>
      </w:r>
      <w:r w:rsidRPr="00E75A99">
        <w:rPr>
          <w:rFonts w:hint="eastAsia"/>
          <w:bCs/>
          <w:noProof/>
          <w:color w:val="FF0000"/>
          <w:sz w:val="28"/>
          <w:szCs w:val="28"/>
        </w:rPr>
        <w:t>全ての優先出資とする。</w:t>
      </w:r>
      <w:r w:rsidRPr="00953B99">
        <w:rPr>
          <w:rFonts w:hint="eastAsia"/>
          <w:bCs/>
          <w:noProof/>
          <w:sz w:val="28"/>
          <w:szCs w:val="28"/>
        </w:rPr>
        <w:t xml:space="preserve">　</w:t>
      </w:r>
    </w:p>
    <w:p w14:paraId="15BA3E15" w14:textId="77777777" w:rsidR="00A23B25" w:rsidRPr="00A23B25" w:rsidRDefault="00A23B25" w:rsidP="00A23B25">
      <w:pPr>
        <w:rPr>
          <w:bCs/>
          <w:noProof/>
          <w:sz w:val="28"/>
          <w:szCs w:val="28"/>
        </w:rPr>
      </w:pPr>
      <w:r w:rsidRPr="00A23B25">
        <w:rPr>
          <w:rFonts w:hint="eastAsia"/>
          <w:bCs/>
          <w:noProof/>
          <w:sz w:val="28"/>
          <w:szCs w:val="28"/>
        </w:rPr>
        <w:t xml:space="preserve">　</w:t>
      </w:r>
      <w:r w:rsidR="00FD67A1">
        <w:rPr>
          <w:rFonts w:hint="eastAsia"/>
          <w:bCs/>
          <w:noProof/>
          <w:sz w:val="28"/>
          <w:szCs w:val="28"/>
        </w:rPr>
        <w:t>令和○</w:t>
      </w:r>
      <w:r w:rsidRPr="00A23B25">
        <w:rPr>
          <w:rFonts w:hint="eastAsia"/>
          <w:bCs/>
          <w:noProof/>
          <w:sz w:val="28"/>
          <w:szCs w:val="28"/>
        </w:rPr>
        <w:t>年</w:t>
      </w:r>
      <w:r w:rsidR="00FD67A1">
        <w:rPr>
          <w:rFonts w:hint="eastAsia"/>
          <w:bCs/>
          <w:noProof/>
          <w:sz w:val="28"/>
          <w:szCs w:val="28"/>
        </w:rPr>
        <w:t>○○</w:t>
      </w:r>
      <w:r w:rsidRPr="00A23B25">
        <w:rPr>
          <w:rFonts w:hint="eastAsia"/>
          <w:bCs/>
          <w:noProof/>
          <w:sz w:val="28"/>
          <w:szCs w:val="28"/>
        </w:rPr>
        <w:t>月</w:t>
      </w:r>
      <w:r w:rsidR="00FD67A1">
        <w:rPr>
          <w:rFonts w:hint="eastAsia"/>
          <w:bCs/>
          <w:noProof/>
          <w:sz w:val="28"/>
          <w:szCs w:val="28"/>
        </w:rPr>
        <w:t>○○</w:t>
      </w:r>
      <w:r w:rsidRPr="00A23B25">
        <w:rPr>
          <w:rFonts w:hint="eastAsia"/>
          <w:bCs/>
          <w:noProof/>
          <w:sz w:val="28"/>
          <w:szCs w:val="28"/>
        </w:rPr>
        <w:t>日</w:t>
      </w:r>
    </w:p>
    <w:p w14:paraId="24EC76B6" w14:textId="77777777" w:rsidR="00A23B25" w:rsidRDefault="00A23B25" w:rsidP="00A23B25">
      <w:pPr>
        <w:ind w:leftChars="200" w:left="3471" w:hangingChars="600" w:hanging="2543"/>
        <w:rPr>
          <w:bCs/>
          <w:noProof/>
          <w:sz w:val="28"/>
          <w:szCs w:val="28"/>
        </w:rPr>
      </w:pPr>
      <w:r>
        <w:rPr>
          <w:rFonts w:hint="eastAsia"/>
          <w:bCs/>
          <w:noProof/>
          <w:sz w:val="28"/>
          <w:szCs w:val="28"/>
        </w:rPr>
        <w:t>東京都</w:t>
      </w:r>
      <w:r w:rsidR="00FD67A1">
        <w:rPr>
          <w:rFonts w:hint="eastAsia"/>
          <w:bCs/>
          <w:noProof/>
          <w:sz w:val="28"/>
          <w:szCs w:val="28"/>
        </w:rPr>
        <w:t>○○○</w:t>
      </w:r>
      <w:r>
        <w:rPr>
          <w:rFonts w:hint="eastAsia"/>
          <w:bCs/>
          <w:noProof/>
          <w:sz w:val="28"/>
          <w:szCs w:val="28"/>
        </w:rPr>
        <w:t>区</w:t>
      </w:r>
      <w:r w:rsidR="00FD67A1">
        <w:rPr>
          <w:rFonts w:hint="eastAsia"/>
          <w:bCs/>
          <w:noProof/>
          <w:sz w:val="28"/>
          <w:szCs w:val="28"/>
        </w:rPr>
        <w:t>○○○町○</w:t>
      </w:r>
      <w:r>
        <w:rPr>
          <w:rFonts w:hint="eastAsia"/>
          <w:bCs/>
          <w:noProof/>
          <w:sz w:val="28"/>
          <w:szCs w:val="28"/>
        </w:rPr>
        <w:t>丁目</w:t>
      </w:r>
      <w:r w:rsidR="00FD67A1">
        <w:rPr>
          <w:rFonts w:hint="eastAsia"/>
          <w:bCs/>
          <w:noProof/>
          <w:sz w:val="28"/>
          <w:szCs w:val="28"/>
        </w:rPr>
        <w:t>○</w:t>
      </w:r>
      <w:r>
        <w:rPr>
          <w:rFonts w:hint="eastAsia"/>
          <w:bCs/>
          <w:noProof/>
          <w:sz w:val="28"/>
          <w:szCs w:val="28"/>
        </w:rPr>
        <w:t>番</w:t>
      </w:r>
      <w:r w:rsidR="00FD67A1">
        <w:rPr>
          <w:rFonts w:hint="eastAsia"/>
          <w:bCs/>
          <w:noProof/>
          <w:sz w:val="28"/>
          <w:szCs w:val="28"/>
        </w:rPr>
        <w:t>○</w:t>
      </w:r>
      <w:r>
        <w:rPr>
          <w:rFonts w:hint="eastAsia"/>
          <w:bCs/>
          <w:noProof/>
          <w:sz w:val="28"/>
          <w:szCs w:val="28"/>
        </w:rPr>
        <w:t>号</w:t>
      </w:r>
    </w:p>
    <w:p w14:paraId="1E92D7BF" w14:textId="77777777" w:rsidR="00A23B25" w:rsidRDefault="00A23B25" w:rsidP="00A23B25">
      <w:pPr>
        <w:ind w:leftChars="800" w:left="3711" w:firstLineChars="100" w:firstLine="424"/>
        <w:rPr>
          <w:bCs/>
          <w:noProof/>
          <w:sz w:val="28"/>
          <w:szCs w:val="28"/>
        </w:rPr>
      </w:pPr>
      <w:r>
        <w:rPr>
          <w:rFonts w:hint="eastAsia"/>
          <w:bCs/>
          <w:noProof/>
          <w:sz w:val="28"/>
          <w:szCs w:val="28"/>
        </w:rPr>
        <w:t>○○○○○○</w:t>
      </w:r>
      <w:r w:rsidRPr="00A23B25">
        <w:rPr>
          <w:rFonts w:hint="eastAsia"/>
          <w:bCs/>
          <w:noProof/>
          <w:sz w:val="28"/>
          <w:szCs w:val="28"/>
        </w:rPr>
        <w:t>特定目的会社</w:t>
      </w:r>
    </w:p>
    <w:p w14:paraId="026B73A3" w14:textId="77777777" w:rsidR="00B75E77" w:rsidRDefault="00A23B25" w:rsidP="00A23B25">
      <w:pPr>
        <w:ind w:leftChars="800" w:left="3711" w:firstLineChars="400" w:firstLine="1695"/>
        <w:rPr>
          <w:bCs/>
          <w:noProof/>
          <w:sz w:val="28"/>
          <w:szCs w:val="28"/>
        </w:rPr>
      </w:pPr>
      <w:r w:rsidRPr="00A23B25">
        <w:rPr>
          <w:rFonts w:hint="eastAsia"/>
          <w:bCs/>
          <w:noProof/>
          <w:sz w:val="28"/>
          <w:szCs w:val="28"/>
        </w:rPr>
        <w:t xml:space="preserve">取締役　</w:t>
      </w:r>
      <w:r>
        <w:rPr>
          <w:rFonts w:hint="eastAsia"/>
          <w:bCs/>
          <w:noProof/>
          <w:sz w:val="28"/>
          <w:szCs w:val="28"/>
        </w:rPr>
        <w:t>○○　○○</w:t>
      </w:r>
    </w:p>
    <w:p w14:paraId="6F3FDEFF" w14:textId="77777777" w:rsidR="00B75E77" w:rsidRDefault="00B75E77" w:rsidP="00B75E77">
      <w:pPr>
        <w:rPr>
          <w:sz w:val="28"/>
          <w:szCs w:val="28"/>
        </w:rPr>
      </w:pPr>
    </w:p>
    <w:p w14:paraId="005AD1FB" w14:textId="3C20C1D8" w:rsidR="00B75E77" w:rsidRPr="007B4982" w:rsidRDefault="00E75A99" w:rsidP="00B75E77">
      <w:pPr>
        <w:rPr>
          <w:color w:val="FF0000"/>
          <w:sz w:val="28"/>
          <w:szCs w:val="28"/>
        </w:rPr>
      </w:pPr>
      <w:r w:rsidRPr="007B4982">
        <w:rPr>
          <w:rFonts w:hint="eastAsia"/>
          <w:color w:val="FF0000"/>
          <w:sz w:val="28"/>
          <w:szCs w:val="28"/>
        </w:rPr>
        <w:lastRenderedPageBreak/>
        <w:t>赤字の部分は実際の内容を</w:t>
      </w:r>
      <w:r w:rsidR="007B4982">
        <w:rPr>
          <w:rFonts w:hint="eastAsia"/>
          <w:color w:val="FF0000"/>
          <w:sz w:val="28"/>
          <w:szCs w:val="28"/>
        </w:rPr>
        <w:t>記載してください。</w:t>
      </w:r>
    </w:p>
    <w:p w14:paraId="37363F9C" w14:textId="77777777" w:rsidR="00B75E77" w:rsidRDefault="00B75E77" w:rsidP="00B75E77">
      <w:pPr>
        <w:rPr>
          <w:sz w:val="28"/>
          <w:szCs w:val="28"/>
        </w:rPr>
      </w:pPr>
    </w:p>
    <w:p w14:paraId="37330AB5" w14:textId="77777777" w:rsidR="00B75E77" w:rsidRDefault="00B75E77" w:rsidP="00B75E77">
      <w:pPr>
        <w:rPr>
          <w:bCs/>
          <w:sz w:val="28"/>
          <w:szCs w:val="28"/>
        </w:rPr>
      </w:pPr>
      <w:r>
        <w:rPr>
          <w:rFonts w:hint="eastAsia"/>
          <w:bCs/>
          <w:sz w:val="28"/>
          <w:szCs w:val="28"/>
        </w:rPr>
        <w:t>（※①）掲載日は、原稿をいただいた後、掲載可能な日をご連絡いたします。</w:t>
      </w:r>
    </w:p>
    <w:p w14:paraId="3C2E8B1C" w14:textId="77777777" w:rsidR="00B75E77" w:rsidRDefault="00B75E77" w:rsidP="00B75E77">
      <w:pPr>
        <w:rPr>
          <w:bCs/>
          <w:sz w:val="28"/>
          <w:szCs w:val="28"/>
        </w:rPr>
      </w:pPr>
      <w:r>
        <w:rPr>
          <w:rFonts w:hint="eastAsia"/>
          <w:bCs/>
          <w:sz w:val="28"/>
          <w:szCs w:val="28"/>
        </w:rPr>
        <w:t>・掲載希望日がある場合はご連絡ください。</w:t>
      </w:r>
    </w:p>
    <w:p w14:paraId="609B8457" w14:textId="77777777" w:rsidR="00B75E77" w:rsidRDefault="00B75E77" w:rsidP="00B75E77">
      <w:pPr>
        <w:rPr>
          <w:bCs/>
          <w:sz w:val="28"/>
          <w:szCs w:val="28"/>
        </w:rPr>
      </w:pPr>
    </w:p>
    <w:p w14:paraId="36195D01" w14:textId="77777777" w:rsidR="00953B99" w:rsidRDefault="00B75E77" w:rsidP="006B3BD4">
      <w:pPr>
        <w:rPr>
          <w:bCs/>
          <w:noProof/>
          <w:sz w:val="28"/>
          <w:szCs w:val="28"/>
        </w:rPr>
      </w:pPr>
      <w:r>
        <w:rPr>
          <w:rFonts w:hint="eastAsia"/>
          <w:bCs/>
          <w:sz w:val="28"/>
          <w:szCs w:val="28"/>
        </w:rPr>
        <w:t xml:space="preserve">関連条文　</w:t>
      </w:r>
      <w:r w:rsidR="00953B99" w:rsidRPr="00953B99">
        <w:rPr>
          <w:rFonts w:hint="eastAsia"/>
          <w:bCs/>
          <w:noProof/>
          <w:sz w:val="28"/>
          <w:szCs w:val="28"/>
        </w:rPr>
        <w:t>資産の流動化に関する法律</w:t>
      </w:r>
    </w:p>
    <w:p w14:paraId="4930EF45" w14:textId="4351D9B2" w:rsidR="00B75E77" w:rsidRDefault="00953B99" w:rsidP="00953B99">
      <w:pPr>
        <w:ind w:firstLineChars="500" w:firstLine="2119"/>
        <w:rPr>
          <w:bCs/>
          <w:sz w:val="28"/>
          <w:szCs w:val="28"/>
        </w:rPr>
      </w:pPr>
      <w:r w:rsidRPr="00953B99">
        <w:rPr>
          <w:rFonts w:hint="eastAsia"/>
          <w:bCs/>
          <w:noProof/>
          <w:sz w:val="28"/>
          <w:szCs w:val="28"/>
        </w:rPr>
        <w:t>第一一〇条第二項</w:t>
      </w:r>
    </w:p>
    <w:sectPr w:rsidR="00B75E77" w:rsidSect="002B22A3">
      <w:headerReference w:type="default" r:id="rId7"/>
      <w:footerReference w:type="default" r:id="rId8"/>
      <w:pgSz w:w="16840" w:h="11907" w:orient="landscape" w:code="9"/>
      <w:pgMar w:top="851" w:right="1701" w:bottom="851" w:left="851" w:header="284" w:footer="284" w:gutter="0"/>
      <w:cols w:space="425"/>
      <w:textDirection w:val="tbRl"/>
      <w:docGrid w:type="snapToChars" w:linePitch="492"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7A56A" w14:textId="77777777" w:rsidR="00B75E77" w:rsidRDefault="00B75E77">
      <w:r>
        <w:separator/>
      </w:r>
    </w:p>
  </w:endnote>
  <w:endnote w:type="continuationSeparator" w:id="0">
    <w:p w14:paraId="491815B2" w14:textId="77777777" w:rsidR="00B75E77" w:rsidRDefault="00B7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AFB5E" w14:textId="581BA7D1" w:rsidR="00B75E77" w:rsidRPr="002B22A3" w:rsidRDefault="00173E6F">
    <w:pPr>
      <w:pStyle w:val="a4"/>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栃木県・官報サービスセンター</w:t>
    </w:r>
    <w:r w:rsidR="00B75E77">
      <w:rPr>
        <w:rFonts w:asciiTheme="majorEastAsia" w:eastAsiaTheme="majorEastAsia" w:hAnsiTheme="majorEastAsia" w:hint="eastAsia"/>
        <w:sz w:val="28"/>
        <w:szCs w:val="28"/>
      </w:rPr>
      <w:t xml:space="preserve"> </w:t>
    </w:r>
    <w:hyperlink r:id="rId1" w:history="1">
      <w:r w:rsidR="00B75E77">
        <w:rPr>
          <w:rStyle w:val="a7"/>
          <w:rFonts w:asciiTheme="majorEastAsia" w:eastAsiaTheme="majorEastAsia" w:hAnsiTheme="majorEastAsia" w:hint="eastAsia"/>
          <w:sz w:val="28"/>
          <w:szCs w:val="28"/>
        </w:rPr>
        <w:t>https://www.tochigi09.com/</w:t>
      </w:r>
    </w:hyperlink>
    <w:r w:rsidR="00B75E77">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4A7D5" w14:textId="77777777" w:rsidR="00B75E77" w:rsidRDefault="00B75E77">
      <w:r>
        <w:separator/>
      </w:r>
    </w:p>
  </w:footnote>
  <w:footnote w:type="continuationSeparator" w:id="0">
    <w:p w14:paraId="09148075" w14:textId="77777777" w:rsidR="00B75E77" w:rsidRDefault="00B75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C05E6" w14:textId="6F79ABF3" w:rsidR="00B75E77" w:rsidRDefault="00173E6F" w:rsidP="002B22A3">
    <w:pPr>
      <w:pStyle w:val="a3"/>
      <w:jc w:val="center"/>
    </w:pPr>
    <w:sdt>
      <w:sdtPr>
        <w:id w:val="-448630789"/>
        <w:docPartObj>
          <w:docPartGallery w:val="Page Numbers (Margins)"/>
          <w:docPartUnique/>
        </w:docPartObj>
      </w:sdtPr>
      <w:sdtEndPr/>
      <w:sdtContent>
        <w:r w:rsidR="00B75E77">
          <w:rPr>
            <w:noProof/>
          </w:rPr>
          <mc:AlternateContent>
            <mc:Choice Requires="wps">
              <w:drawing>
                <wp:anchor distT="0" distB="0" distL="114300" distR="114300" simplePos="0" relativeHeight="251659264" behindDoc="0" locked="0" layoutInCell="0" allowOverlap="1" wp14:anchorId="4FBD41BE" wp14:editId="2A900512">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6708B" w14:textId="77777777" w:rsidR="00B75E77" w:rsidRDefault="00B75E77">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FD67A1" w:rsidRPr="00FD67A1">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FBD41BE"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086708B" w14:textId="77777777" w:rsidR="00B75E77" w:rsidRDefault="00B75E77">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FD67A1" w:rsidRPr="00FD67A1">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B3BD4">
      <w:rPr>
        <w:rFonts w:hint="eastAsia"/>
      </w:rPr>
      <w:t>6</w:t>
    </w:r>
    <w:r w:rsidR="00A23B25">
      <w:rPr>
        <w:rFonts w:hint="eastAsia"/>
      </w:rPr>
      <w:t>60</w:t>
    </w:r>
    <w:r w:rsidR="00B75E77">
      <w:rPr>
        <w:rFonts w:hint="eastAsia"/>
      </w:rPr>
      <w:t xml:space="preserve">　</w:t>
    </w:r>
    <w:r w:rsidR="006B3BD4" w:rsidRPr="006B3BD4">
      <w:rPr>
        <w:rFonts w:hint="eastAsia"/>
        <w:b/>
        <w:bCs/>
        <w:noProof/>
        <w:sz w:val="28"/>
        <w:szCs w:val="28"/>
      </w:rPr>
      <w:t>優先</w:t>
    </w:r>
    <w:r w:rsidR="00953B99">
      <w:rPr>
        <w:rFonts w:hint="eastAsia"/>
        <w:b/>
        <w:bCs/>
        <w:noProof/>
        <w:sz w:val="28"/>
        <w:szCs w:val="28"/>
      </w:rPr>
      <w:t>資本金</w:t>
    </w:r>
    <w:r w:rsidR="006B3BD4" w:rsidRPr="006B3BD4">
      <w:rPr>
        <w:rFonts w:hint="eastAsia"/>
        <w:b/>
        <w:bCs/>
        <w:noProof/>
        <w:sz w:val="28"/>
        <w:szCs w:val="28"/>
      </w:rPr>
      <w:t>の</w:t>
    </w:r>
    <w:r w:rsidR="00A23B25">
      <w:rPr>
        <w:rFonts w:hint="eastAsia"/>
        <w:b/>
        <w:bCs/>
        <w:noProof/>
        <w:sz w:val="28"/>
        <w:szCs w:val="28"/>
      </w:rPr>
      <w:t>額の</w:t>
    </w:r>
    <w:r w:rsidR="00953B99" w:rsidRPr="00953B99">
      <w:rPr>
        <w:rFonts w:hint="eastAsia"/>
        <w:b/>
        <w:noProof/>
        <w:sz w:val="28"/>
        <w:szCs w:val="28"/>
      </w:rPr>
      <w:t>減少に係る事項の</w:t>
    </w:r>
    <w:r w:rsidR="006B3BD4" w:rsidRPr="006B3BD4">
      <w:rPr>
        <w:rFonts w:hint="eastAsia"/>
        <w:b/>
        <w:bCs/>
        <w:noProof/>
        <w:sz w:val="28"/>
        <w:szCs w:val="28"/>
      </w:rPr>
      <w:t>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523518960">
    <w:abstractNumId w:val="1"/>
  </w:num>
  <w:num w:numId="2" w16cid:durableId="812909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46"/>
  <w:displayHorizontalDrawingGridEvery w:val="2"/>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DA"/>
    <w:rsid w:val="0000499C"/>
    <w:rsid w:val="001149F4"/>
    <w:rsid w:val="00173E6F"/>
    <w:rsid w:val="002B22A3"/>
    <w:rsid w:val="003D25A5"/>
    <w:rsid w:val="004D2566"/>
    <w:rsid w:val="005A25B3"/>
    <w:rsid w:val="00664DCB"/>
    <w:rsid w:val="006B3BD4"/>
    <w:rsid w:val="006D6165"/>
    <w:rsid w:val="0071760D"/>
    <w:rsid w:val="00727147"/>
    <w:rsid w:val="007B4982"/>
    <w:rsid w:val="00953B99"/>
    <w:rsid w:val="00A23B25"/>
    <w:rsid w:val="00A7726D"/>
    <w:rsid w:val="00B75E77"/>
    <w:rsid w:val="00BA49FD"/>
    <w:rsid w:val="00CD5A22"/>
    <w:rsid w:val="00E06DBD"/>
    <w:rsid w:val="00E75A99"/>
    <w:rsid w:val="00EB11DA"/>
    <w:rsid w:val="00F541D5"/>
    <w:rsid w:val="00FD67A1"/>
    <w:rsid w:val="00FF4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2E56D838"/>
  <w15:chartTrackingRefBased/>
  <w15:docId w15:val="{AC21399C-6273-46D0-AB9E-0FB69A83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2B22A3"/>
    <w:rPr>
      <w:rFonts w:eastAsia="ＭＳ ゴシック"/>
      <w:kern w:val="2"/>
      <w:sz w:val="32"/>
      <w:szCs w:val="32"/>
    </w:rPr>
  </w:style>
  <w:style w:type="character" w:styleId="a7">
    <w:name w:val="Hyperlink"/>
    <w:basedOn w:val="a0"/>
    <w:uiPriority w:val="99"/>
    <w:semiHidden/>
    <w:unhideWhenUsed/>
    <w:rsid w:val="00664D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1126</Words>
  <Characters>59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信託受益権販売業者営業保証金取戻し公告</vt:lpstr>
      <vt:lpstr>信託受益権販売業者営業保証金取戻し公告</vt:lpstr>
    </vt:vector>
  </TitlesOfParts>
  <Company>栃木県官報販売所</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信託受益権販売業者営業保証金取戻し公告</dc:title>
  <dc:subject>信託受益権販売業者</dc:subject>
  <dc:creator>栃木県官報販売所</dc:creator>
  <cp:keywords/>
  <dc:description/>
  <cp:lastModifiedBy>晴美 亀田</cp:lastModifiedBy>
  <cp:revision>6</cp:revision>
  <cp:lastPrinted>2009-02-21T16:03:00Z</cp:lastPrinted>
  <dcterms:created xsi:type="dcterms:W3CDTF">2020-05-11T08:25:00Z</dcterms:created>
  <dcterms:modified xsi:type="dcterms:W3CDTF">2025-05-10T07:58:00Z</dcterms:modified>
</cp:coreProperties>
</file>