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572" w:rsidRDefault="00530572">
      <w:pPr>
        <w:autoSpaceDE w:val="0"/>
        <w:autoSpaceDN w:val="0"/>
        <w:ind w:firstLineChars="794" w:firstLine="2547"/>
        <w:rPr>
          <w:rFonts w:ascii="ＭＳ ゴシック" w:hAnsi="ＭＳ ゴシック"/>
          <w:b/>
        </w:rPr>
      </w:pPr>
      <w:bookmarkStart w:id="0" w:name="_GoBack"/>
      <w:bookmarkEnd w:id="0"/>
      <w:r>
        <w:rPr>
          <w:rFonts w:ascii="ＭＳ ゴシック" w:hAnsi="ＭＳ ゴシック" w:hint="eastAsia"/>
          <w:b/>
        </w:rPr>
        <w:t>旅行業者営業保証金の権利調査のための意見聴取会及び</w:t>
      </w:r>
    </w:p>
    <w:p w:rsidR="00530572" w:rsidRDefault="00530572">
      <w:pPr>
        <w:autoSpaceDE w:val="0"/>
        <w:autoSpaceDN w:val="0"/>
        <w:ind w:firstLineChars="794" w:firstLine="2547"/>
        <w:rPr>
          <w:rFonts w:ascii="ＭＳ ゴシック" w:hAnsi="ＭＳ ゴシック"/>
          <w:b/>
        </w:rPr>
      </w:pPr>
      <w:r>
        <w:rPr>
          <w:rFonts w:ascii="ＭＳ ゴシック" w:hAnsi="ＭＳ ゴシック" w:hint="eastAsia"/>
          <w:b/>
        </w:rPr>
        <w:t>仮配当表に係る公告</w:t>
      </w:r>
    </w:p>
    <w:p w:rsidR="00530572" w:rsidRDefault="00530572">
      <w:pPr>
        <w:autoSpaceDE w:val="0"/>
        <w:autoSpaceDN w:val="0"/>
        <w:ind w:firstLine="398"/>
        <w:rPr>
          <w:rFonts w:ascii="ＭＳ ゴシック" w:hAnsi="ＭＳ ゴシック"/>
        </w:rPr>
      </w:pPr>
      <w:r>
        <w:rPr>
          <w:rFonts w:ascii="ＭＳ ゴシック" w:hAnsi="ＭＳ ゴシック" w:hint="eastAsia"/>
        </w:rPr>
        <w:t>旅行業法第17条第２項、旅行業者営業保証金規則第３条第１項、第２項及び第３項の規定により次のように公告します。</w:t>
      </w:r>
    </w:p>
    <w:p w:rsidR="00530572" w:rsidRDefault="00205601">
      <w:pPr>
        <w:autoSpaceDE w:val="0"/>
        <w:autoSpaceDN w:val="0"/>
        <w:ind w:firstLine="398"/>
        <w:rPr>
          <w:rFonts w:ascii="ＭＳ ゴシック" w:hAnsi="ＭＳ ゴシック"/>
          <w:lang w:eastAsia="zh-TW"/>
        </w:rPr>
      </w:pPr>
      <w:r>
        <w:rPr>
          <w:rFonts w:ascii="ＭＳ ゴシック" w:hAnsi="ＭＳ ゴシック" w:hint="eastAsia"/>
          <w:lang w:eastAsia="zh-TW"/>
        </w:rPr>
        <w:t>令和</w:t>
      </w:r>
      <w:r w:rsidR="00530572">
        <w:rPr>
          <w:rFonts w:ascii="ＭＳ ゴシック" w:hAnsi="ＭＳ ゴシック" w:hint="eastAsia"/>
          <w:lang w:eastAsia="zh-TW"/>
        </w:rPr>
        <w:t>○年○月○日</w:t>
      </w:r>
      <w:r w:rsidR="00530572" w:rsidRPr="00E848E5">
        <w:rPr>
          <w:rFonts w:ascii="ＭＳ ゴシック" w:hAnsi="ＭＳ ゴシック" w:hint="eastAsia"/>
          <w:b/>
          <w:bCs/>
          <w:color w:val="0000CC"/>
        </w:rPr>
        <w:t>（※①）</w:t>
      </w:r>
      <w:r w:rsidR="00530572">
        <w:rPr>
          <w:rFonts w:ascii="ＭＳ ゴシック" w:hAnsi="ＭＳ ゴシック" w:hint="eastAsia"/>
          <w:b/>
          <w:bCs/>
          <w:lang w:eastAsia="zh-TW"/>
        </w:rPr>
        <w:t xml:space="preserve">　</w:t>
      </w:r>
      <w:r w:rsidR="00530572">
        <w:rPr>
          <w:rFonts w:ascii="ＭＳ ゴシック" w:hAnsi="ＭＳ ゴシック" w:hint="eastAsia"/>
          <w:lang w:eastAsia="zh-TW"/>
        </w:rPr>
        <w:t xml:space="preserve">　　　　　　　　　　　　　　　　　　　○○</w:t>
      </w:r>
      <w:r w:rsidR="00530572">
        <w:rPr>
          <w:rFonts w:ascii="ＭＳ ゴシック" w:hAnsi="ＭＳ ゴシック" w:hint="eastAsia"/>
        </w:rPr>
        <w:t>県</w:t>
      </w:r>
      <w:r w:rsidR="00530572">
        <w:rPr>
          <w:rFonts w:ascii="ＭＳ ゴシック" w:hAnsi="ＭＳ ゴシック" w:hint="eastAsia"/>
          <w:lang w:eastAsia="zh-TW"/>
        </w:rPr>
        <w:t>知事　○○　○○</w:t>
      </w:r>
    </w:p>
    <w:p w:rsidR="00530572" w:rsidRDefault="00530572">
      <w:pPr>
        <w:autoSpaceDE w:val="0"/>
        <w:autoSpaceDN w:val="0"/>
        <w:ind w:left="320" w:hangingChars="100" w:hanging="320"/>
        <w:rPr>
          <w:rFonts w:ascii="ＭＳ ゴシック" w:hAnsi="ＭＳ ゴシック"/>
        </w:rPr>
      </w:pPr>
      <w:r>
        <w:rPr>
          <w:rFonts w:ascii="ＭＳ ゴシック" w:hAnsi="ＭＳ ゴシック" w:hint="eastAsia"/>
        </w:rPr>
        <w:t>１．権利実行の申し立てがなされた旅行業者の氏名又は名称、商号及び住所　株式会社○○○○○○○県○○市○○○○○○○○○○</w:t>
      </w:r>
    </w:p>
    <w:p w:rsidR="00530572" w:rsidRDefault="00530572">
      <w:pPr>
        <w:autoSpaceDE w:val="0"/>
        <w:autoSpaceDN w:val="0"/>
        <w:rPr>
          <w:rFonts w:ascii="ＭＳ ゴシック" w:hAnsi="ＭＳ ゴシック"/>
        </w:rPr>
      </w:pPr>
      <w:r>
        <w:rPr>
          <w:rFonts w:ascii="ＭＳ ゴシック" w:hAnsi="ＭＳ ゴシック" w:hint="eastAsia"/>
        </w:rPr>
        <w:t>２．前号の旅行業者の登録番号　　○○県知事登録旅行業第○－○○○○</w:t>
      </w:r>
    </w:p>
    <w:p w:rsidR="00530572" w:rsidRDefault="00530572">
      <w:pPr>
        <w:autoSpaceDE w:val="0"/>
        <w:autoSpaceDN w:val="0"/>
        <w:ind w:left="320" w:hangingChars="100" w:hanging="320"/>
        <w:rPr>
          <w:rFonts w:ascii="ＭＳ ゴシック" w:hAnsi="ＭＳ ゴシック"/>
        </w:rPr>
      </w:pPr>
      <w:r>
        <w:rPr>
          <w:rFonts w:ascii="ＭＳ ゴシック" w:hAnsi="ＭＳ ゴシック" w:hint="eastAsia"/>
        </w:rPr>
        <w:t xml:space="preserve">３．第１号の旅行業者の営業保証金の権利調査のための意見聴取会の期日及び場所　</w:t>
      </w:r>
      <w:r w:rsidR="00205601">
        <w:rPr>
          <w:rFonts w:ascii="ＭＳ ゴシック" w:hAnsi="ＭＳ ゴシック" w:hint="eastAsia"/>
        </w:rPr>
        <w:t>令和</w:t>
      </w:r>
      <w:r>
        <w:rPr>
          <w:rFonts w:ascii="ＭＳ ゴシック" w:hAnsi="ＭＳ ゴシック" w:hint="eastAsia"/>
        </w:rPr>
        <w:t>○年○月○日　午後○時○○分　○○県庁第一本庁舎○○階　Ａ会議室</w:t>
      </w:r>
    </w:p>
    <w:p w:rsidR="00530572" w:rsidRDefault="00530572">
      <w:pPr>
        <w:autoSpaceDE w:val="0"/>
        <w:autoSpaceDN w:val="0"/>
        <w:rPr>
          <w:rFonts w:ascii="ＭＳ ゴシック" w:hAnsi="ＭＳ ゴシック"/>
        </w:rPr>
      </w:pPr>
      <w:r>
        <w:rPr>
          <w:rFonts w:ascii="ＭＳ ゴシック" w:hAnsi="ＭＳ ゴシック" w:hint="eastAsia"/>
        </w:rPr>
        <w:t>４．第１号の旅行業者の営業保証金の権利調査のための仮配当表</w:t>
      </w:r>
    </w:p>
    <w:p w:rsidR="00530572" w:rsidRDefault="00530572">
      <w:pPr>
        <w:autoSpaceDE w:val="0"/>
        <w:autoSpaceDN w:val="0"/>
        <w:ind w:firstLineChars="200" w:firstLine="640"/>
        <w:rPr>
          <w:rFonts w:ascii="ＭＳ ゴシック" w:hAnsi="ＭＳ ゴシック"/>
        </w:rPr>
      </w:pPr>
      <w:r>
        <w:rPr>
          <w:rFonts w:ascii="ＭＳ ゴシック" w:hAnsi="ＭＳ ゴシック" w:hint="eastAsia"/>
        </w:rPr>
        <w:t>弁済限度額　2,500,000円</w:t>
      </w:r>
    </w:p>
    <w:p w:rsidR="00530572" w:rsidRDefault="00530572">
      <w:pPr>
        <w:autoSpaceDE w:val="0"/>
        <w:autoSpaceDN w:val="0"/>
        <w:ind w:firstLineChars="200" w:firstLine="640"/>
        <w:rPr>
          <w:rFonts w:ascii="ＭＳ ゴシック" w:hAnsi="ＭＳ ゴシック"/>
        </w:rPr>
      </w:pPr>
      <w:r>
        <w:rPr>
          <w:rFonts w:ascii="ＭＳ ゴシック" w:hAnsi="ＭＳ ゴシック" w:hint="eastAsia"/>
        </w:rPr>
        <w:t>権利の実行の申し出の内容</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1920"/>
        <w:gridCol w:w="1760"/>
        <w:gridCol w:w="2080"/>
        <w:gridCol w:w="1600"/>
        <w:gridCol w:w="1280"/>
        <w:gridCol w:w="1600"/>
      </w:tblGrid>
      <w:tr w:rsidR="0036307D" w:rsidTr="0036307D">
        <w:tc>
          <w:tcPr>
            <w:tcW w:w="4155" w:type="dxa"/>
            <w:vAlign w:val="center"/>
          </w:tcPr>
          <w:p w:rsidR="00530572" w:rsidRDefault="00E848E5">
            <w:pPr>
              <w:autoSpaceDE w:val="0"/>
              <w:autoSpaceDN w:val="0"/>
              <w:jc w:val="center"/>
              <w:rPr>
                <w:rFonts w:ascii="ＭＳ ゴシック" w:hAnsi="ＭＳ ゴシック"/>
              </w:rPr>
            </w:pPr>
            <w:r>
              <w:rPr>
                <w:rFonts w:ascii="ＭＳ ゴシック" w:hAnsi="ＭＳ ゴシック" w:hint="eastAsia"/>
              </w:rPr>
              <w:t xml:space="preserve">　　</w:t>
            </w:r>
            <w:r w:rsidR="00530572">
              <w:rPr>
                <w:rFonts w:ascii="ＭＳ ゴシック" w:hAnsi="ＭＳ ゴシック" w:hint="eastAsia"/>
              </w:rPr>
              <w:t>申　出　者</w:t>
            </w:r>
          </w:p>
        </w:tc>
        <w:tc>
          <w:tcPr>
            <w:tcW w:w="1920" w:type="dxa"/>
            <w:vAlign w:val="center"/>
          </w:tcPr>
          <w:p w:rsidR="00530572" w:rsidRDefault="00530572">
            <w:pPr>
              <w:autoSpaceDE w:val="0"/>
              <w:autoSpaceDN w:val="0"/>
              <w:jc w:val="center"/>
              <w:rPr>
                <w:rFonts w:ascii="ＭＳ ゴシック" w:hAnsi="ＭＳ ゴシック"/>
              </w:rPr>
            </w:pPr>
            <w:r>
              <w:rPr>
                <w:rFonts w:ascii="ＭＳ ゴシック" w:hAnsi="ＭＳ ゴシック" w:hint="eastAsia"/>
              </w:rPr>
              <w:t>旅行者であ</w:t>
            </w:r>
          </w:p>
          <w:p w:rsidR="00530572" w:rsidRDefault="00530572">
            <w:pPr>
              <w:autoSpaceDE w:val="0"/>
              <w:autoSpaceDN w:val="0"/>
              <w:jc w:val="center"/>
              <w:rPr>
                <w:rFonts w:ascii="ＭＳ ゴシック" w:hAnsi="ＭＳ ゴシック"/>
              </w:rPr>
            </w:pPr>
            <w:r>
              <w:rPr>
                <w:rFonts w:ascii="ＭＳ ゴシック" w:hAnsi="ＭＳ ゴシック" w:hint="eastAsia"/>
              </w:rPr>
              <w:t>るか否か</w:t>
            </w:r>
          </w:p>
        </w:tc>
        <w:tc>
          <w:tcPr>
            <w:tcW w:w="1760" w:type="dxa"/>
            <w:vAlign w:val="center"/>
          </w:tcPr>
          <w:p w:rsidR="00530572" w:rsidRDefault="00530572">
            <w:pPr>
              <w:autoSpaceDE w:val="0"/>
              <w:autoSpaceDN w:val="0"/>
              <w:jc w:val="center"/>
              <w:rPr>
                <w:rFonts w:ascii="ＭＳ ゴシック" w:hAnsi="ＭＳ ゴシック"/>
              </w:rPr>
            </w:pPr>
            <w:r>
              <w:rPr>
                <w:rFonts w:ascii="ＭＳ ゴシック" w:hAnsi="ＭＳ ゴシック" w:hint="eastAsia"/>
              </w:rPr>
              <w:t>申出額</w:t>
            </w:r>
          </w:p>
        </w:tc>
        <w:tc>
          <w:tcPr>
            <w:tcW w:w="2080" w:type="dxa"/>
            <w:vAlign w:val="center"/>
          </w:tcPr>
          <w:p w:rsidR="00530572" w:rsidRDefault="00530572">
            <w:pPr>
              <w:autoSpaceDE w:val="0"/>
              <w:autoSpaceDN w:val="0"/>
              <w:jc w:val="center"/>
              <w:rPr>
                <w:rFonts w:ascii="ＭＳ ゴシック" w:hAnsi="ＭＳ ゴシック"/>
              </w:rPr>
            </w:pPr>
            <w:r>
              <w:rPr>
                <w:rFonts w:ascii="ＭＳ ゴシック" w:hAnsi="ＭＳ ゴシック" w:hint="eastAsia"/>
              </w:rPr>
              <w:t>債権限定額</w:t>
            </w:r>
          </w:p>
        </w:tc>
        <w:tc>
          <w:tcPr>
            <w:tcW w:w="1600" w:type="dxa"/>
            <w:vAlign w:val="center"/>
          </w:tcPr>
          <w:p w:rsidR="00530572" w:rsidRDefault="00530572">
            <w:pPr>
              <w:autoSpaceDE w:val="0"/>
              <w:autoSpaceDN w:val="0"/>
              <w:jc w:val="center"/>
              <w:rPr>
                <w:rFonts w:ascii="ＭＳ ゴシック" w:hAnsi="ＭＳ ゴシック"/>
              </w:rPr>
            </w:pPr>
            <w:r>
              <w:rPr>
                <w:rFonts w:ascii="ＭＳ ゴシック" w:hAnsi="ＭＳ ゴシック" w:hint="eastAsia"/>
              </w:rPr>
              <w:t>配当額</w:t>
            </w:r>
          </w:p>
        </w:tc>
        <w:tc>
          <w:tcPr>
            <w:tcW w:w="1280" w:type="dxa"/>
            <w:vAlign w:val="center"/>
          </w:tcPr>
          <w:p w:rsidR="00530572" w:rsidRDefault="00530572">
            <w:pPr>
              <w:autoSpaceDE w:val="0"/>
              <w:autoSpaceDN w:val="0"/>
              <w:jc w:val="center"/>
              <w:rPr>
                <w:rFonts w:ascii="ＭＳ ゴシック" w:hAnsi="ＭＳ ゴシック"/>
              </w:rPr>
            </w:pPr>
            <w:r>
              <w:rPr>
                <w:rFonts w:ascii="ＭＳ ゴシック" w:hAnsi="ＭＳ ゴシック" w:hint="eastAsia"/>
              </w:rPr>
              <w:t>手数料</w:t>
            </w:r>
          </w:p>
        </w:tc>
        <w:tc>
          <w:tcPr>
            <w:tcW w:w="1600" w:type="dxa"/>
            <w:vAlign w:val="center"/>
          </w:tcPr>
          <w:p w:rsidR="00530572" w:rsidRDefault="00530572">
            <w:pPr>
              <w:autoSpaceDE w:val="0"/>
              <w:autoSpaceDN w:val="0"/>
              <w:jc w:val="center"/>
              <w:rPr>
                <w:rFonts w:ascii="ＭＳ ゴシック" w:hAnsi="ＭＳ ゴシック"/>
              </w:rPr>
            </w:pPr>
            <w:r>
              <w:rPr>
                <w:rFonts w:ascii="ＭＳ ゴシック" w:hAnsi="ＭＳ ゴシック" w:hint="eastAsia"/>
              </w:rPr>
              <w:t>払渡し額</w:t>
            </w:r>
          </w:p>
        </w:tc>
      </w:tr>
      <w:tr w:rsidR="0036307D" w:rsidTr="0036307D">
        <w:tc>
          <w:tcPr>
            <w:tcW w:w="4155" w:type="dxa"/>
          </w:tcPr>
          <w:p w:rsidR="00530572" w:rsidRDefault="00530572" w:rsidP="0036307D">
            <w:pPr>
              <w:autoSpaceDE w:val="0"/>
              <w:autoSpaceDN w:val="0"/>
              <w:rPr>
                <w:rFonts w:ascii="ＭＳ ゴシック" w:hAnsi="ＭＳ ゴシック"/>
                <w:lang w:eastAsia="zh-TW"/>
              </w:rPr>
            </w:pPr>
            <w:r>
              <w:rPr>
                <w:rFonts w:ascii="ＭＳ ゴシック" w:hAnsi="ＭＳ ゴシック" w:hint="eastAsia"/>
                <w:lang w:eastAsia="zh-TW"/>
              </w:rPr>
              <w:t>○○</w:t>
            </w:r>
            <w:r w:rsidR="0036307D">
              <w:rPr>
                <w:rFonts w:ascii="ＭＳ ゴシック" w:hAnsi="ＭＳ ゴシック" w:hint="eastAsia"/>
              </w:rPr>
              <w:t>○○</w:t>
            </w:r>
            <w:r>
              <w:rPr>
                <w:rFonts w:ascii="ＭＳ ゴシック" w:hAnsi="ＭＳ ゴシック" w:hint="eastAsia"/>
                <w:lang w:eastAsia="zh-TW"/>
              </w:rPr>
              <w:t>観光自動車（株）</w:t>
            </w:r>
          </w:p>
        </w:tc>
        <w:tc>
          <w:tcPr>
            <w:tcW w:w="1920" w:type="dxa"/>
          </w:tcPr>
          <w:p w:rsidR="00530572" w:rsidRDefault="00E848E5">
            <w:pPr>
              <w:autoSpaceDE w:val="0"/>
              <w:autoSpaceDN w:val="0"/>
              <w:rPr>
                <w:rFonts w:ascii="ＭＳ ゴシック" w:hAnsi="ＭＳ ゴシック"/>
              </w:rPr>
            </w:pPr>
            <w:r>
              <w:rPr>
                <w:rFonts w:ascii="ＭＳ ゴシック" w:hAnsi="ＭＳ ゴシック" w:hint="eastAsia"/>
              </w:rPr>
              <w:t xml:space="preserve">　　</w:t>
            </w:r>
            <w:r w:rsidR="00530572">
              <w:rPr>
                <w:rFonts w:ascii="ＭＳ ゴシック" w:hAnsi="ＭＳ ゴシック" w:hint="eastAsia"/>
              </w:rPr>
              <w:t>否</w:t>
            </w:r>
          </w:p>
          <w:p w:rsidR="00530572" w:rsidRDefault="00530572">
            <w:pPr>
              <w:autoSpaceDE w:val="0"/>
              <w:autoSpaceDN w:val="0"/>
              <w:rPr>
                <w:rFonts w:ascii="ＭＳ ゴシック" w:hAnsi="ＭＳ ゴシック"/>
                <w:lang w:eastAsia="zh-TW"/>
              </w:rPr>
            </w:pPr>
          </w:p>
        </w:tc>
        <w:tc>
          <w:tcPr>
            <w:tcW w:w="1760" w:type="dxa"/>
          </w:tcPr>
          <w:p w:rsidR="00530572" w:rsidRDefault="00530572">
            <w:pPr>
              <w:autoSpaceDE w:val="0"/>
              <w:autoSpaceDN w:val="0"/>
              <w:jc w:val="right"/>
              <w:rPr>
                <w:rFonts w:ascii="ＭＳ ゴシック" w:hAnsi="ＭＳ ゴシック"/>
              </w:rPr>
            </w:pPr>
            <w:r>
              <w:rPr>
                <w:rFonts w:ascii="ＭＳ ゴシック" w:hAnsi="ＭＳ ゴシック" w:hint="eastAsia"/>
              </w:rPr>
              <w:t>4,700,000円</w:t>
            </w:r>
          </w:p>
          <w:p w:rsidR="00530572" w:rsidRDefault="00530572">
            <w:pPr>
              <w:autoSpaceDE w:val="0"/>
              <w:autoSpaceDN w:val="0"/>
              <w:jc w:val="right"/>
              <w:rPr>
                <w:rFonts w:ascii="ＭＳ ゴシック" w:hAnsi="ＭＳ ゴシック"/>
                <w:lang w:eastAsia="zh-TW"/>
              </w:rPr>
            </w:pPr>
          </w:p>
        </w:tc>
        <w:tc>
          <w:tcPr>
            <w:tcW w:w="2080" w:type="dxa"/>
          </w:tcPr>
          <w:p w:rsidR="00530572" w:rsidRDefault="00E848E5">
            <w:pPr>
              <w:autoSpaceDE w:val="0"/>
              <w:autoSpaceDN w:val="0"/>
              <w:jc w:val="right"/>
              <w:rPr>
                <w:rFonts w:ascii="ＭＳ ゴシック" w:hAnsi="ＭＳ ゴシック"/>
              </w:rPr>
            </w:pPr>
            <w:r>
              <w:rPr>
                <w:rFonts w:ascii="ＭＳ ゴシック" w:hAnsi="ＭＳ ゴシック" w:hint="eastAsia"/>
              </w:rPr>
              <w:t xml:space="preserve">　</w:t>
            </w:r>
            <w:r w:rsidR="00530572">
              <w:rPr>
                <w:rFonts w:ascii="ＭＳ ゴシック" w:hAnsi="ＭＳ ゴシック" w:hint="eastAsia"/>
              </w:rPr>
              <w:t>4,700,000円</w:t>
            </w:r>
          </w:p>
          <w:p w:rsidR="00530572" w:rsidRDefault="00530572">
            <w:pPr>
              <w:autoSpaceDE w:val="0"/>
              <w:autoSpaceDN w:val="0"/>
              <w:jc w:val="right"/>
              <w:rPr>
                <w:rFonts w:ascii="ＭＳ ゴシック" w:hAnsi="ＭＳ ゴシック"/>
                <w:lang w:eastAsia="zh-TW"/>
              </w:rPr>
            </w:pPr>
          </w:p>
        </w:tc>
        <w:tc>
          <w:tcPr>
            <w:tcW w:w="1600" w:type="dxa"/>
          </w:tcPr>
          <w:p w:rsidR="00530572" w:rsidRDefault="00530572">
            <w:pPr>
              <w:autoSpaceDE w:val="0"/>
              <w:autoSpaceDN w:val="0"/>
              <w:jc w:val="right"/>
              <w:rPr>
                <w:rFonts w:ascii="ＭＳ ゴシック" w:hAnsi="ＭＳ ゴシック"/>
              </w:rPr>
            </w:pPr>
            <w:r>
              <w:rPr>
                <w:rFonts w:ascii="ＭＳ ゴシック" w:hAnsi="ＭＳ ゴシック" w:hint="eastAsia"/>
              </w:rPr>
              <w:t>1,073,917円</w:t>
            </w:r>
          </w:p>
          <w:p w:rsidR="00530572" w:rsidRDefault="00530572">
            <w:pPr>
              <w:autoSpaceDE w:val="0"/>
              <w:autoSpaceDN w:val="0"/>
              <w:jc w:val="right"/>
              <w:rPr>
                <w:rFonts w:ascii="ＭＳ ゴシック" w:hAnsi="ＭＳ ゴシック"/>
                <w:lang w:eastAsia="zh-TW"/>
              </w:rPr>
            </w:pPr>
          </w:p>
        </w:tc>
        <w:tc>
          <w:tcPr>
            <w:tcW w:w="1280" w:type="dxa"/>
          </w:tcPr>
          <w:p w:rsidR="00530572" w:rsidRDefault="00530572">
            <w:pPr>
              <w:autoSpaceDE w:val="0"/>
              <w:autoSpaceDN w:val="0"/>
              <w:jc w:val="right"/>
              <w:rPr>
                <w:rFonts w:ascii="ＭＳ ゴシック" w:hAnsi="ＭＳ ゴシック"/>
              </w:rPr>
            </w:pPr>
            <w:r>
              <w:rPr>
                <w:rFonts w:ascii="ＭＳ ゴシック" w:hAnsi="ＭＳ ゴシック" w:hint="eastAsia"/>
              </w:rPr>
              <w:t>37,020円</w:t>
            </w:r>
          </w:p>
          <w:p w:rsidR="00530572" w:rsidRDefault="00530572">
            <w:pPr>
              <w:autoSpaceDE w:val="0"/>
              <w:autoSpaceDN w:val="0"/>
              <w:jc w:val="right"/>
              <w:rPr>
                <w:rFonts w:ascii="ＭＳ ゴシック" w:hAnsi="ＭＳ ゴシック"/>
                <w:lang w:eastAsia="zh-TW"/>
              </w:rPr>
            </w:pPr>
          </w:p>
        </w:tc>
        <w:tc>
          <w:tcPr>
            <w:tcW w:w="1600" w:type="dxa"/>
          </w:tcPr>
          <w:p w:rsidR="00530572" w:rsidRDefault="00530572">
            <w:pPr>
              <w:autoSpaceDE w:val="0"/>
              <w:autoSpaceDN w:val="0"/>
              <w:jc w:val="right"/>
              <w:rPr>
                <w:rFonts w:ascii="ＭＳ ゴシック" w:hAnsi="ＭＳ ゴシック"/>
              </w:rPr>
            </w:pPr>
            <w:r>
              <w:rPr>
                <w:rFonts w:ascii="ＭＳ ゴシック" w:hAnsi="ＭＳ ゴシック" w:hint="eastAsia"/>
              </w:rPr>
              <w:t>1,036,897円</w:t>
            </w:r>
          </w:p>
          <w:p w:rsidR="00530572" w:rsidRDefault="00530572">
            <w:pPr>
              <w:autoSpaceDE w:val="0"/>
              <w:autoSpaceDN w:val="0"/>
              <w:jc w:val="right"/>
              <w:rPr>
                <w:rFonts w:ascii="ＭＳ ゴシック" w:hAnsi="ＭＳ ゴシック"/>
                <w:lang w:eastAsia="zh-TW"/>
              </w:rPr>
            </w:pPr>
          </w:p>
        </w:tc>
      </w:tr>
      <w:tr w:rsidR="0036307D" w:rsidTr="0036307D">
        <w:tc>
          <w:tcPr>
            <w:tcW w:w="4155" w:type="dxa"/>
          </w:tcPr>
          <w:p w:rsidR="00530572" w:rsidRDefault="00530572">
            <w:pPr>
              <w:autoSpaceDE w:val="0"/>
              <w:autoSpaceDN w:val="0"/>
              <w:rPr>
                <w:rFonts w:ascii="ＭＳ ゴシック" w:hAnsi="ＭＳ ゴシック"/>
              </w:rPr>
            </w:pPr>
            <w:r>
              <w:rPr>
                <w:rFonts w:ascii="ＭＳ ゴシック" w:hAnsi="ＭＳ ゴシック" w:hint="eastAsia"/>
              </w:rPr>
              <w:t>○○バス（株）</w:t>
            </w:r>
          </w:p>
          <w:p w:rsidR="00530572" w:rsidRDefault="00530572">
            <w:pPr>
              <w:autoSpaceDE w:val="0"/>
              <w:autoSpaceDN w:val="0"/>
              <w:rPr>
                <w:rFonts w:ascii="ＭＳ ゴシック" w:hAnsi="ＭＳ ゴシック"/>
                <w:lang w:eastAsia="zh-TW"/>
              </w:rPr>
            </w:pPr>
          </w:p>
        </w:tc>
        <w:tc>
          <w:tcPr>
            <w:tcW w:w="1920" w:type="dxa"/>
          </w:tcPr>
          <w:p w:rsidR="00530572" w:rsidRDefault="00E848E5">
            <w:pPr>
              <w:autoSpaceDE w:val="0"/>
              <w:autoSpaceDN w:val="0"/>
              <w:rPr>
                <w:rFonts w:ascii="ＭＳ ゴシック" w:hAnsi="ＭＳ ゴシック"/>
              </w:rPr>
            </w:pPr>
            <w:r>
              <w:rPr>
                <w:rFonts w:ascii="ＭＳ ゴシック" w:hAnsi="ＭＳ ゴシック" w:hint="eastAsia"/>
              </w:rPr>
              <w:t xml:space="preserve">　　</w:t>
            </w:r>
            <w:r w:rsidR="00530572">
              <w:rPr>
                <w:rFonts w:ascii="ＭＳ ゴシック" w:hAnsi="ＭＳ ゴシック" w:hint="eastAsia"/>
              </w:rPr>
              <w:t>否</w:t>
            </w:r>
          </w:p>
          <w:p w:rsidR="00530572" w:rsidRDefault="00530572">
            <w:pPr>
              <w:autoSpaceDE w:val="0"/>
              <w:autoSpaceDN w:val="0"/>
              <w:rPr>
                <w:rFonts w:ascii="ＭＳ ゴシック" w:hAnsi="ＭＳ ゴシック"/>
                <w:lang w:eastAsia="zh-TW"/>
              </w:rPr>
            </w:pPr>
          </w:p>
        </w:tc>
        <w:tc>
          <w:tcPr>
            <w:tcW w:w="1760" w:type="dxa"/>
          </w:tcPr>
          <w:p w:rsidR="00530572" w:rsidRDefault="00530572">
            <w:pPr>
              <w:autoSpaceDE w:val="0"/>
              <w:autoSpaceDN w:val="0"/>
              <w:jc w:val="right"/>
              <w:rPr>
                <w:rFonts w:ascii="ＭＳ ゴシック" w:hAnsi="ＭＳ ゴシック"/>
              </w:rPr>
            </w:pPr>
            <w:r>
              <w:rPr>
                <w:rFonts w:ascii="ＭＳ ゴシック" w:hAnsi="ＭＳ ゴシック" w:hint="eastAsia"/>
              </w:rPr>
              <w:t>4,006,328円</w:t>
            </w:r>
          </w:p>
          <w:p w:rsidR="00530572" w:rsidRDefault="00530572">
            <w:pPr>
              <w:autoSpaceDE w:val="0"/>
              <w:autoSpaceDN w:val="0"/>
              <w:jc w:val="right"/>
              <w:rPr>
                <w:rFonts w:ascii="ＭＳ ゴシック" w:hAnsi="ＭＳ ゴシック"/>
                <w:lang w:eastAsia="zh-TW"/>
              </w:rPr>
            </w:pPr>
          </w:p>
        </w:tc>
        <w:tc>
          <w:tcPr>
            <w:tcW w:w="2080" w:type="dxa"/>
          </w:tcPr>
          <w:p w:rsidR="00530572" w:rsidRDefault="00E848E5">
            <w:pPr>
              <w:autoSpaceDE w:val="0"/>
              <w:autoSpaceDN w:val="0"/>
              <w:jc w:val="right"/>
              <w:rPr>
                <w:rFonts w:ascii="ＭＳ ゴシック" w:hAnsi="ＭＳ ゴシック"/>
                <w:lang w:eastAsia="zh-TW"/>
              </w:rPr>
            </w:pPr>
            <w:r>
              <w:rPr>
                <w:rFonts w:ascii="ＭＳ ゴシック" w:hAnsi="ＭＳ ゴシック" w:hint="eastAsia"/>
              </w:rPr>
              <w:t xml:space="preserve">　</w:t>
            </w:r>
            <w:r w:rsidR="00530572">
              <w:rPr>
                <w:rFonts w:ascii="ＭＳ ゴシック" w:hAnsi="ＭＳ ゴシック" w:hint="eastAsia"/>
              </w:rPr>
              <w:t>4,006,328円</w:t>
            </w:r>
          </w:p>
        </w:tc>
        <w:tc>
          <w:tcPr>
            <w:tcW w:w="1600" w:type="dxa"/>
          </w:tcPr>
          <w:p w:rsidR="00530572" w:rsidRDefault="00E848E5">
            <w:pPr>
              <w:autoSpaceDE w:val="0"/>
              <w:autoSpaceDN w:val="0"/>
              <w:jc w:val="right"/>
              <w:rPr>
                <w:rFonts w:ascii="ＭＳ ゴシック" w:hAnsi="ＭＳ ゴシック"/>
              </w:rPr>
            </w:pPr>
            <w:r>
              <w:rPr>
                <w:rFonts w:ascii="ＭＳ ゴシック" w:hAnsi="ＭＳ ゴシック" w:hint="eastAsia"/>
              </w:rPr>
              <w:t xml:space="preserve">　</w:t>
            </w:r>
            <w:r w:rsidR="00530572">
              <w:rPr>
                <w:rFonts w:ascii="ＭＳ ゴシック" w:hAnsi="ＭＳ ゴシック" w:hint="eastAsia"/>
              </w:rPr>
              <w:t>915,418円</w:t>
            </w:r>
          </w:p>
          <w:p w:rsidR="00530572" w:rsidRDefault="00530572">
            <w:pPr>
              <w:autoSpaceDE w:val="0"/>
              <w:autoSpaceDN w:val="0"/>
              <w:jc w:val="right"/>
              <w:rPr>
                <w:rFonts w:ascii="ＭＳ ゴシック" w:hAnsi="ＭＳ ゴシック"/>
                <w:lang w:eastAsia="zh-TW"/>
              </w:rPr>
            </w:pPr>
          </w:p>
        </w:tc>
        <w:tc>
          <w:tcPr>
            <w:tcW w:w="1280" w:type="dxa"/>
          </w:tcPr>
          <w:p w:rsidR="00530572" w:rsidRDefault="00530572">
            <w:pPr>
              <w:autoSpaceDE w:val="0"/>
              <w:autoSpaceDN w:val="0"/>
              <w:jc w:val="right"/>
              <w:rPr>
                <w:rFonts w:ascii="ＭＳ ゴシック" w:hAnsi="ＭＳ ゴシック"/>
              </w:rPr>
            </w:pPr>
            <w:r>
              <w:rPr>
                <w:rFonts w:ascii="ＭＳ ゴシック" w:hAnsi="ＭＳ ゴシック" w:hint="eastAsia"/>
              </w:rPr>
              <w:t>31,556円</w:t>
            </w:r>
          </w:p>
          <w:p w:rsidR="00530572" w:rsidRDefault="00530572">
            <w:pPr>
              <w:autoSpaceDE w:val="0"/>
              <w:autoSpaceDN w:val="0"/>
              <w:jc w:val="right"/>
              <w:rPr>
                <w:rFonts w:ascii="ＭＳ ゴシック" w:hAnsi="ＭＳ ゴシック"/>
                <w:lang w:eastAsia="zh-TW"/>
              </w:rPr>
            </w:pPr>
          </w:p>
        </w:tc>
        <w:tc>
          <w:tcPr>
            <w:tcW w:w="1600" w:type="dxa"/>
          </w:tcPr>
          <w:p w:rsidR="00530572" w:rsidRDefault="00E848E5">
            <w:pPr>
              <w:autoSpaceDE w:val="0"/>
              <w:autoSpaceDN w:val="0"/>
              <w:jc w:val="right"/>
              <w:rPr>
                <w:rFonts w:ascii="ＭＳ ゴシック" w:hAnsi="ＭＳ ゴシック"/>
              </w:rPr>
            </w:pPr>
            <w:r>
              <w:rPr>
                <w:rFonts w:ascii="ＭＳ ゴシック" w:hAnsi="ＭＳ ゴシック" w:hint="eastAsia"/>
              </w:rPr>
              <w:t xml:space="preserve">　</w:t>
            </w:r>
            <w:r w:rsidR="00530572">
              <w:rPr>
                <w:rFonts w:ascii="ＭＳ ゴシック" w:hAnsi="ＭＳ ゴシック" w:hint="eastAsia"/>
              </w:rPr>
              <w:t>883,862円</w:t>
            </w:r>
          </w:p>
          <w:p w:rsidR="00530572" w:rsidRDefault="00530572">
            <w:pPr>
              <w:autoSpaceDE w:val="0"/>
              <w:autoSpaceDN w:val="0"/>
              <w:jc w:val="right"/>
              <w:rPr>
                <w:rFonts w:ascii="ＭＳ ゴシック" w:hAnsi="ＭＳ ゴシック"/>
                <w:lang w:eastAsia="zh-TW"/>
              </w:rPr>
            </w:pPr>
          </w:p>
        </w:tc>
      </w:tr>
      <w:tr w:rsidR="0036307D" w:rsidTr="0036307D">
        <w:tc>
          <w:tcPr>
            <w:tcW w:w="4155" w:type="dxa"/>
          </w:tcPr>
          <w:p w:rsidR="00530572" w:rsidRDefault="00530572">
            <w:pPr>
              <w:autoSpaceDE w:val="0"/>
              <w:autoSpaceDN w:val="0"/>
              <w:rPr>
                <w:rFonts w:ascii="ＭＳ ゴシック" w:hAnsi="ＭＳ ゴシック"/>
              </w:rPr>
            </w:pPr>
            <w:r>
              <w:rPr>
                <w:rFonts w:ascii="ＭＳ ゴシック" w:hAnsi="ＭＳ ゴシック" w:hint="eastAsia"/>
              </w:rPr>
              <w:t>○○○○○交通</w:t>
            </w:r>
          </w:p>
          <w:p w:rsidR="00530572" w:rsidRDefault="00530572">
            <w:pPr>
              <w:autoSpaceDE w:val="0"/>
              <w:autoSpaceDN w:val="0"/>
              <w:rPr>
                <w:rFonts w:ascii="ＭＳ ゴシック" w:hAnsi="ＭＳ ゴシック"/>
                <w:lang w:eastAsia="zh-TW"/>
              </w:rPr>
            </w:pPr>
            <w:r>
              <w:rPr>
                <w:rFonts w:ascii="ＭＳ ゴシック" w:hAnsi="ＭＳ ゴシック" w:hint="eastAsia"/>
              </w:rPr>
              <w:t>（株）</w:t>
            </w:r>
          </w:p>
        </w:tc>
        <w:tc>
          <w:tcPr>
            <w:tcW w:w="1920" w:type="dxa"/>
          </w:tcPr>
          <w:p w:rsidR="00530572" w:rsidRDefault="00E848E5">
            <w:pPr>
              <w:autoSpaceDE w:val="0"/>
              <w:autoSpaceDN w:val="0"/>
              <w:rPr>
                <w:rFonts w:ascii="ＭＳ ゴシック" w:hAnsi="ＭＳ ゴシック"/>
              </w:rPr>
            </w:pPr>
            <w:r>
              <w:rPr>
                <w:rFonts w:ascii="ＭＳ ゴシック" w:hAnsi="ＭＳ ゴシック" w:hint="eastAsia"/>
              </w:rPr>
              <w:t xml:space="preserve">　　</w:t>
            </w:r>
            <w:r w:rsidR="00530572">
              <w:rPr>
                <w:rFonts w:ascii="ＭＳ ゴシック" w:hAnsi="ＭＳ ゴシック" w:hint="eastAsia"/>
              </w:rPr>
              <w:t>否</w:t>
            </w:r>
          </w:p>
          <w:p w:rsidR="00530572" w:rsidRDefault="00530572">
            <w:pPr>
              <w:autoSpaceDE w:val="0"/>
              <w:autoSpaceDN w:val="0"/>
              <w:rPr>
                <w:rFonts w:ascii="ＭＳ ゴシック" w:hAnsi="ＭＳ ゴシック"/>
                <w:lang w:eastAsia="zh-TW"/>
              </w:rPr>
            </w:pPr>
          </w:p>
        </w:tc>
        <w:tc>
          <w:tcPr>
            <w:tcW w:w="1760" w:type="dxa"/>
          </w:tcPr>
          <w:p w:rsidR="00530572" w:rsidRDefault="00530572">
            <w:pPr>
              <w:autoSpaceDE w:val="0"/>
              <w:autoSpaceDN w:val="0"/>
              <w:jc w:val="right"/>
              <w:rPr>
                <w:rFonts w:ascii="ＭＳ ゴシック" w:hAnsi="ＭＳ ゴシック"/>
              </w:rPr>
            </w:pPr>
            <w:r>
              <w:rPr>
                <w:rFonts w:ascii="ＭＳ ゴシック" w:hAnsi="ＭＳ ゴシック" w:hint="eastAsia"/>
              </w:rPr>
              <w:t>2,234,925円</w:t>
            </w:r>
          </w:p>
          <w:p w:rsidR="00530572" w:rsidRDefault="00530572">
            <w:pPr>
              <w:autoSpaceDE w:val="0"/>
              <w:autoSpaceDN w:val="0"/>
              <w:jc w:val="right"/>
              <w:rPr>
                <w:rFonts w:ascii="ＭＳ ゴシック" w:hAnsi="ＭＳ ゴシック"/>
                <w:lang w:eastAsia="zh-TW"/>
              </w:rPr>
            </w:pPr>
          </w:p>
        </w:tc>
        <w:tc>
          <w:tcPr>
            <w:tcW w:w="2080" w:type="dxa"/>
          </w:tcPr>
          <w:p w:rsidR="00530572" w:rsidRDefault="00E848E5">
            <w:pPr>
              <w:autoSpaceDE w:val="0"/>
              <w:autoSpaceDN w:val="0"/>
              <w:jc w:val="right"/>
              <w:rPr>
                <w:rFonts w:ascii="ＭＳ ゴシック" w:hAnsi="ＭＳ ゴシック"/>
              </w:rPr>
            </w:pPr>
            <w:r>
              <w:rPr>
                <w:rFonts w:ascii="ＭＳ ゴシック" w:hAnsi="ＭＳ ゴシック" w:hint="eastAsia"/>
              </w:rPr>
              <w:t xml:space="preserve">　</w:t>
            </w:r>
            <w:r w:rsidR="00530572">
              <w:rPr>
                <w:rFonts w:ascii="ＭＳ ゴシック" w:hAnsi="ＭＳ ゴシック" w:hint="eastAsia"/>
              </w:rPr>
              <w:t>2,234,925円</w:t>
            </w:r>
          </w:p>
          <w:p w:rsidR="00530572" w:rsidRDefault="00530572">
            <w:pPr>
              <w:autoSpaceDE w:val="0"/>
              <w:autoSpaceDN w:val="0"/>
              <w:jc w:val="right"/>
              <w:rPr>
                <w:rFonts w:ascii="ＭＳ ゴシック" w:hAnsi="ＭＳ ゴシック"/>
                <w:lang w:eastAsia="zh-TW"/>
              </w:rPr>
            </w:pPr>
          </w:p>
        </w:tc>
        <w:tc>
          <w:tcPr>
            <w:tcW w:w="1600" w:type="dxa"/>
          </w:tcPr>
          <w:p w:rsidR="00530572" w:rsidRDefault="00E848E5">
            <w:pPr>
              <w:autoSpaceDE w:val="0"/>
              <w:autoSpaceDN w:val="0"/>
              <w:jc w:val="right"/>
              <w:rPr>
                <w:rFonts w:ascii="ＭＳ ゴシック" w:hAnsi="ＭＳ ゴシック"/>
              </w:rPr>
            </w:pPr>
            <w:r>
              <w:rPr>
                <w:rFonts w:ascii="ＭＳ ゴシック" w:hAnsi="ＭＳ ゴシック" w:hint="eastAsia"/>
              </w:rPr>
              <w:t xml:space="preserve">　</w:t>
            </w:r>
            <w:r w:rsidR="00530572">
              <w:rPr>
                <w:rFonts w:ascii="ＭＳ ゴシック" w:hAnsi="ＭＳ ゴシック" w:hint="eastAsia"/>
              </w:rPr>
              <w:t>510,665円</w:t>
            </w:r>
          </w:p>
          <w:p w:rsidR="00530572" w:rsidRDefault="00530572">
            <w:pPr>
              <w:autoSpaceDE w:val="0"/>
              <w:autoSpaceDN w:val="0"/>
              <w:jc w:val="right"/>
              <w:rPr>
                <w:rFonts w:ascii="ＭＳ ゴシック" w:hAnsi="ＭＳ ゴシック"/>
                <w:lang w:eastAsia="zh-TW"/>
              </w:rPr>
            </w:pPr>
          </w:p>
        </w:tc>
        <w:tc>
          <w:tcPr>
            <w:tcW w:w="1280" w:type="dxa"/>
          </w:tcPr>
          <w:p w:rsidR="00530572" w:rsidRDefault="00530572">
            <w:pPr>
              <w:autoSpaceDE w:val="0"/>
              <w:autoSpaceDN w:val="0"/>
              <w:jc w:val="right"/>
              <w:rPr>
                <w:rFonts w:ascii="ＭＳ ゴシック" w:hAnsi="ＭＳ ゴシック"/>
              </w:rPr>
            </w:pPr>
            <w:r>
              <w:rPr>
                <w:rFonts w:ascii="ＭＳ ゴシック" w:hAnsi="ＭＳ ゴシック" w:hint="eastAsia"/>
              </w:rPr>
              <w:t>17,604円</w:t>
            </w:r>
          </w:p>
          <w:p w:rsidR="00530572" w:rsidRDefault="00530572">
            <w:pPr>
              <w:autoSpaceDE w:val="0"/>
              <w:autoSpaceDN w:val="0"/>
              <w:jc w:val="right"/>
              <w:rPr>
                <w:rFonts w:ascii="ＭＳ ゴシック" w:hAnsi="ＭＳ ゴシック"/>
                <w:lang w:eastAsia="zh-TW"/>
              </w:rPr>
            </w:pPr>
          </w:p>
        </w:tc>
        <w:tc>
          <w:tcPr>
            <w:tcW w:w="1600" w:type="dxa"/>
          </w:tcPr>
          <w:p w:rsidR="00530572" w:rsidRDefault="00E848E5">
            <w:pPr>
              <w:autoSpaceDE w:val="0"/>
              <w:autoSpaceDN w:val="0"/>
              <w:jc w:val="right"/>
              <w:rPr>
                <w:rFonts w:ascii="ＭＳ ゴシック" w:hAnsi="ＭＳ ゴシック"/>
              </w:rPr>
            </w:pPr>
            <w:r>
              <w:rPr>
                <w:rFonts w:ascii="ＭＳ ゴシック" w:hAnsi="ＭＳ ゴシック" w:hint="eastAsia"/>
              </w:rPr>
              <w:t xml:space="preserve">　</w:t>
            </w:r>
            <w:r w:rsidR="00530572">
              <w:rPr>
                <w:rFonts w:ascii="ＭＳ ゴシック" w:hAnsi="ＭＳ ゴシック" w:hint="eastAsia"/>
              </w:rPr>
              <w:t>493,061円</w:t>
            </w:r>
          </w:p>
          <w:p w:rsidR="00530572" w:rsidRDefault="00530572">
            <w:pPr>
              <w:autoSpaceDE w:val="0"/>
              <w:autoSpaceDN w:val="0"/>
              <w:jc w:val="right"/>
              <w:rPr>
                <w:rFonts w:ascii="ＭＳ ゴシック" w:hAnsi="ＭＳ ゴシック"/>
                <w:lang w:eastAsia="zh-TW"/>
              </w:rPr>
            </w:pPr>
          </w:p>
        </w:tc>
      </w:tr>
    </w:tbl>
    <w:p w:rsidR="00530572" w:rsidRDefault="00530572">
      <w:pPr>
        <w:autoSpaceDE w:val="0"/>
        <w:autoSpaceDN w:val="0"/>
        <w:ind w:firstLineChars="100" w:firstLine="320"/>
        <w:rPr>
          <w:rFonts w:ascii="ＭＳ ゴシック" w:hAnsi="ＭＳ ゴシック"/>
          <w:lang w:eastAsia="zh-TW"/>
        </w:rPr>
      </w:pPr>
      <w:r>
        <w:rPr>
          <w:rFonts w:ascii="ＭＳ ゴシック" w:hAnsi="ＭＳ ゴシック" w:hint="eastAsia"/>
          <w:lang w:eastAsia="zh-TW"/>
        </w:rPr>
        <w:t>○○県出納長　　　　　　　　　　　　　　　　　　　　　　　　　　　　　　　86,180円</w:t>
      </w:r>
    </w:p>
    <w:p w:rsidR="00530572" w:rsidRDefault="00530572">
      <w:pPr>
        <w:numPr>
          <w:ilvl w:val="0"/>
          <w:numId w:val="4"/>
        </w:numPr>
        <w:autoSpaceDE w:val="0"/>
        <w:autoSpaceDN w:val="0"/>
        <w:rPr>
          <w:rFonts w:ascii="ＭＳ ゴシック" w:hAnsi="ＭＳ ゴシック"/>
        </w:rPr>
      </w:pPr>
      <w:r>
        <w:rPr>
          <w:rFonts w:ascii="ＭＳ ゴシック" w:hAnsi="ＭＳ ゴシック" w:hint="eastAsia"/>
        </w:rPr>
        <w:t>旅行業者営業保証金規則第11条第２項の規定により、還付の手続に要した費用（上表の各手数料の合計）については、○○県出納長に支払うこととする。</w:t>
      </w:r>
    </w:p>
    <w:p w:rsidR="00530572" w:rsidRDefault="00530572">
      <w:pPr>
        <w:autoSpaceDE w:val="0"/>
        <w:autoSpaceDN w:val="0"/>
        <w:rPr>
          <w:rFonts w:ascii="ＭＳ ゴシック" w:hAnsi="ＭＳ ゴシック"/>
        </w:rPr>
      </w:pPr>
    </w:p>
    <w:p w:rsidR="00E848E5" w:rsidRDefault="00E848E5">
      <w:pPr>
        <w:rPr>
          <w:bCs/>
          <w:noProof/>
          <w:szCs w:val="28"/>
        </w:rPr>
      </w:pPr>
    </w:p>
    <w:p w:rsidR="00530572" w:rsidRDefault="00E848E5" w:rsidP="00E848E5">
      <w:pPr>
        <w:rPr>
          <w:rFonts w:ascii="ＭＳ ゴシック" w:hAnsi="ＭＳ ゴシック"/>
        </w:rPr>
      </w:pPr>
      <w:r w:rsidRPr="00E848E5">
        <w:rPr>
          <w:rFonts w:ascii="ＭＳ ゴシック" w:hAnsi="ＭＳ ゴシック" w:hint="eastAsia"/>
          <w:b/>
          <w:bCs/>
          <w:color w:val="0000CC"/>
        </w:rPr>
        <w:lastRenderedPageBreak/>
        <w:t>（※①）</w:t>
      </w:r>
      <w:r w:rsidR="00530572">
        <w:rPr>
          <w:rFonts w:hint="eastAsia"/>
          <w:bCs/>
          <w:noProof/>
          <w:szCs w:val="28"/>
        </w:rPr>
        <w:t>掲載日は、原稿をいただいた後、掲載可能な日をご連絡いたします。</w:t>
      </w:r>
      <w:r w:rsidR="00530572">
        <w:rPr>
          <w:rFonts w:hint="eastAsia"/>
          <w:noProof/>
        </w:rPr>
        <w:t>・掲載希望日がある場合はご連絡ください。</w:t>
      </w:r>
    </w:p>
    <w:sectPr w:rsidR="00530572" w:rsidSect="00E848E5">
      <w:headerReference w:type="even" r:id="rId7"/>
      <w:headerReference w:type="default" r:id="rId8"/>
      <w:footerReference w:type="even" r:id="rId9"/>
      <w:footerReference w:type="default" r:id="rId10"/>
      <w:headerReference w:type="first" r:id="rId11"/>
      <w:footerReference w:type="first" r:id="rId12"/>
      <w:pgSz w:w="16840" w:h="11907" w:orient="landscape" w:code="9"/>
      <w:pgMar w:top="907" w:right="1304" w:bottom="907" w:left="1134" w:header="454" w:footer="454" w:gutter="0"/>
      <w:cols w:space="425"/>
      <w:docGrid w:type="snapToChars" w:linePitch="388" w:charSpace="286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572" w:rsidRDefault="00530572">
      <w:r>
        <w:separator/>
      </w:r>
    </w:p>
  </w:endnote>
  <w:endnote w:type="continuationSeparator" w:id="0">
    <w:p w:rsidR="00530572" w:rsidRDefault="0053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971" w:rsidRDefault="00B359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572" w:rsidRDefault="00606315">
    <w:pPr>
      <w:pStyle w:val="a4"/>
      <w:jc w:val="center"/>
      <w:rPr>
        <w:sz w:val="24"/>
        <w:szCs w:val="24"/>
      </w:rPr>
    </w:pPr>
    <w:r>
      <w:rPr>
        <w:rFonts w:asciiTheme="majorEastAsia" w:eastAsiaTheme="majorEastAsia" w:hAnsiTheme="majorEastAsia" w:hint="eastAsia"/>
        <w:sz w:val="28"/>
        <w:szCs w:val="28"/>
      </w:rPr>
      <w:t>栃木県・官報サービスセンター</w:t>
    </w:r>
    <w:r w:rsidR="00B35971">
      <w:rPr>
        <w:rFonts w:asciiTheme="majorEastAsia" w:eastAsiaTheme="majorEastAsia" w:hAnsiTheme="majorEastAsia" w:hint="eastAsia"/>
        <w:sz w:val="28"/>
        <w:szCs w:val="28"/>
      </w:rPr>
      <w:t xml:space="preserve"> </w:t>
    </w:r>
    <w:hyperlink r:id="rId1" w:history="1">
      <w:r w:rsidR="00B35971">
        <w:rPr>
          <w:rStyle w:val="a8"/>
          <w:rFonts w:asciiTheme="majorEastAsia" w:eastAsiaTheme="majorEastAsia" w:hAnsiTheme="majorEastAsia" w:hint="eastAsia"/>
          <w:sz w:val="28"/>
          <w:szCs w:val="28"/>
        </w:rPr>
        <w:t>https://www.tochigi09.com/</w:t>
      </w:r>
    </w:hyperlink>
    <w:r w:rsidR="00B35971">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971" w:rsidRDefault="00B359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572" w:rsidRDefault="00530572">
      <w:r>
        <w:separator/>
      </w:r>
    </w:p>
  </w:footnote>
  <w:footnote w:type="continuationSeparator" w:id="0">
    <w:p w:rsidR="00530572" w:rsidRDefault="00530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971" w:rsidRDefault="00B359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572" w:rsidRDefault="00606315" w:rsidP="00E848E5">
    <w:pPr>
      <w:pStyle w:val="a3"/>
      <w:jc w:val="center"/>
      <w:rPr>
        <w:rFonts w:ascii="ＭＳ ゴシック" w:hAnsi="ＭＳ ゴシック"/>
        <w:sz w:val="24"/>
        <w:szCs w:val="24"/>
      </w:rPr>
    </w:pPr>
    <w:sdt>
      <w:sdtPr>
        <w:rPr>
          <w:rFonts w:ascii="ＭＳ ゴシック" w:hAnsi="ＭＳ ゴシック" w:hint="eastAsia"/>
          <w:sz w:val="24"/>
          <w:szCs w:val="24"/>
        </w:rPr>
        <w:id w:val="1747919981"/>
        <w:docPartObj>
          <w:docPartGallery w:val="Page Numbers (Margins)"/>
          <w:docPartUnique/>
        </w:docPartObj>
      </w:sdtPr>
      <w:sdtEndPr/>
      <w:sdtContent>
        <w:r w:rsidR="00E848E5" w:rsidRPr="00E848E5">
          <w:rPr>
            <w:rFonts w:ascii="ＭＳ ゴシック" w:hAnsi="ＭＳ ゴシック"/>
            <w:noProof/>
            <w:sz w:val="24"/>
            <w:szCs w:val="24"/>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8E5" w:rsidRDefault="00E848E5">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35971" w:rsidRPr="00B3597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HwzAIAAL8FAAAOAAAAZHJzL2Uyb0RvYy54bWysVM2O0zAQviPxDpbv2fxs2iZR09Vu0yCk&#10;BVZaeAA3cRqLxA6223SFeAx4ADhzRhx4HFbiLRg72267e0FADpbHHs/MN9+XmZ5t2wZtqFRM8BT7&#10;Jx5GlBeiZHyV4jevcyfCSGnCS9IITlN8QxU+mz19Mu27hAaiFk1JJYIgXCV9l+Ja6y5xXVXUtCXq&#10;RHSUw2UlZEs0mHLllpL0EL1t3MDzxm4vZNlJUVCl4DQbLvHMxq8qWuhXVaWoRk2KoTZtV2nXpVnd&#10;2ZQkK0m6mhV3ZZC/qKIljEPSfaiMaILWkj0K1bJCCiUqfVKI1hVVxQpqMQAa33uA5romHbVYoDmq&#10;27dJ/b+wxcvNlUSsBO4w4qQFim6/frn99P3nj8/ur4/fhh3yTaP6TiXgf91dSQNVdZeieKsQF/Oa&#10;8BU9l1L0NSUllGf93aMHxlDwFC37F6KEPGSthe3ZtpKtCQjdQFtLzc2eGrrVqIDDke+NQiCwgKvA&#10;j079U8udS5Ld604q/YyKFplNiiVQb6OTzaXSUD247lxMMi5y1jSW/oYfHYDjcAK54am5M1VYNt/H&#10;XryIFlHohMF44YReljnn+Tx0xrk/GWWn2Xye+R9MXj9MalaWlJs0O2X54Z8xd6fxQRN7bSnRsNKE&#10;MyUpuVrOG4k2BJSd289wBMUfuLnHZdhrwPIAkh+E3kUQO/k4mjhhHo6ceOJFjufHF/HYC+Mwy48h&#10;XTJO/x0S6lMcj4KRZemg6AfYPPs9xkaSlmmYHQ1rUxztnUhiJLjgpaVWE9YM+4NWmPLvWwEd2xFt&#10;BWs0Omhdb5dbiGKEuxTlDUhXClAWqBAGHmzMGkzA7GF+pFi9WxNJMWqec/gDYj80etXWCEeTAAx5&#10;eLM8vCG8qAWMpUJLjAZjrocxte4kW9WQzh8a1Z3Df5MzK+n70gCPMWBKWGR3E82MoUPbet3P3dlv&#10;AAAA//8DAFBLAwQUAAYACAAAACEASofPNtoAAAAEAQAADwAAAGRycy9kb3ducmV2LnhtbEyPwWrD&#10;MBBE74X+g9hCbo2cJgTjWg6l0EsIhCY95LiRtpaptTKWnCh/X7WX9rIwzDDztt4k14sLjaHzrGAx&#10;L0AQa286bhV8HN8eSxAhIhvsPZOCGwXYNPd3NVbGX/mdLofYilzCoUIFNsahkjJoSw7D3A/E2fv0&#10;o8OY5dhKM+I1l7tePhXFWjrsOC9YHOjVkv46TE7BcZ1OOk2nBe102WqkvXXbvVKzh/TyDCJSin9h&#10;+MHP6NBkprOf2ATRK8iPxN+bvbJYgTgrWK6WJcimlv/hm28AAAD//wMAUEsBAi0AFAAGAAgAAAAh&#10;ALaDOJL+AAAA4QEAABMAAAAAAAAAAAAAAAAAAAAAAFtDb250ZW50X1R5cGVzXS54bWxQSwECLQAU&#10;AAYACAAAACEAOP0h/9YAAACUAQAACwAAAAAAAAAAAAAAAAAvAQAAX3JlbHMvLnJlbHNQSwECLQAU&#10;AAYACAAAACEAegeR8MwCAAC/BQAADgAAAAAAAAAAAAAAAAAuAgAAZHJzL2Uyb0RvYy54bWxQSwEC&#10;LQAUAAYACAAAACEASofPNtoAAAAEAQAADwAAAAAAAAAAAAAAAAAmBQAAZHJzL2Rvd25yZXYueG1s&#10;UEsFBgAAAAAEAAQA8wAAAC0GAAAAAA==&#10;" o:allowincell="f" filled="f" stroked="f">
                  <v:textbox style="layout-flow:vertical;mso-layout-flow-alt:bottom-to-top;mso-fit-shape-to-text:t">
                    <w:txbxContent>
                      <w:p w:rsidR="00E848E5" w:rsidRDefault="00E848E5">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35971" w:rsidRPr="00B3597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530572">
      <w:rPr>
        <w:rFonts w:ascii="ＭＳ ゴシック" w:hAnsi="ＭＳ ゴシック" w:hint="eastAsia"/>
        <w:sz w:val="24"/>
        <w:szCs w:val="24"/>
      </w:rPr>
      <w:t>472　旅行業者営業保証金の権利調査のための意見聴取会及び仮配当表に係る公告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971" w:rsidRDefault="00B359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B2755"/>
    <w:multiLevelType w:val="hybridMultilevel"/>
    <w:tmpl w:val="F3F479DA"/>
    <w:lvl w:ilvl="0" w:tplc="BD4818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F55370"/>
    <w:multiLevelType w:val="hybridMultilevel"/>
    <w:tmpl w:val="546C4086"/>
    <w:lvl w:ilvl="0" w:tplc="B6209CB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44636F"/>
    <w:multiLevelType w:val="hybridMultilevel"/>
    <w:tmpl w:val="2CF07482"/>
    <w:lvl w:ilvl="0" w:tplc="A3FC9FD4">
      <w:start w:val="5"/>
      <w:numFmt w:val="bullet"/>
      <w:lvlText w:val="＊"/>
      <w:lvlJc w:val="left"/>
      <w:pPr>
        <w:tabs>
          <w:tab w:val="num" w:pos="686"/>
        </w:tabs>
        <w:ind w:left="686" w:hanging="360"/>
      </w:pPr>
      <w:rPr>
        <w:rFonts w:ascii="Times New Roman" w:eastAsia="ＭＳ ゴシック" w:hAnsi="Times New Roman" w:cs="Times New Roman" w:hint="default"/>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3"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160"/>
  <w:drawingGridVerticalSpacing w:val="194"/>
  <w:displayHorizontalDrawingGridEvery w:val="2"/>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56"/>
    <w:rsid w:val="00205601"/>
    <w:rsid w:val="0036307D"/>
    <w:rsid w:val="00530572"/>
    <w:rsid w:val="00606315"/>
    <w:rsid w:val="00A84B56"/>
    <w:rsid w:val="00B35971"/>
    <w:rsid w:val="00D84B97"/>
    <w:rsid w:val="00E8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0AD9993F-6100-4560-B427-56BA2C13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Date"/>
    <w:basedOn w:val="a"/>
    <w:next w:val="a"/>
    <w:semiHidden/>
  </w:style>
  <w:style w:type="character" w:customStyle="1" w:styleId="a5">
    <w:name w:val="フッター (文字)"/>
    <w:basedOn w:val="a0"/>
    <w:link w:val="a4"/>
    <w:uiPriority w:val="99"/>
    <w:rsid w:val="00E848E5"/>
    <w:rPr>
      <w:rFonts w:eastAsia="ＭＳ ゴシック"/>
      <w:kern w:val="2"/>
      <w:sz w:val="18"/>
      <w:szCs w:val="18"/>
    </w:rPr>
  </w:style>
  <w:style w:type="character" w:styleId="a8">
    <w:name w:val="Hyperlink"/>
    <w:basedOn w:val="a0"/>
    <w:uiPriority w:val="99"/>
    <w:semiHidden/>
    <w:unhideWhenUsed/>
    <w:rsid w:val="00B359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540</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旅行業者営業保証金の権利調査</vt:lpstr>
      <vt:lpstr>旅行業者営業保証金の権利調査</vt:lpstr>
    </vt:vector>
  </TitlesOfParts>
  <Company>栃木県官報販売所</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旅行業者営業保証金の権利調査のための意見聴取会及び仮配当表に係る公告</dc:title>
  <dc:subject/>
  <dc:creator>栃木県官報販売所</dc:creator>
  <cp:keywords/>
  <dc:description>旅行業者営業保証金の権利調査のための意見聴取会及び仮配当表に係る公告</dc:description>
  <cp:lastModifiedBy>kameda07</cp:lastModifiedBy>
  <cp:revision>6</cp:revision>
  <dcterms:created xsi:type="dcterms:W3CDTF">2016-08-15T03:26:00Z</dcterms:created>
  <dcterms:modified xsi:type="dcterms:W3CDTF">2025-05-08T02:56:00Z</dcterms:modified>
</cp:coreProperties>
</file>