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FEC3E" w14:textId="77777777" w:rsidR="00272B74" w:rsidRDefault="00092D55">
      <w:pPr>
        <w:rPr>
          <w:b/>
          <w:bCs/>
          <w:noProof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1AD66EA" wp14:editId="5451FEC4">
                <wp:simplePos x="0" y="0"/>
                <wp:positionH relativeFrom="column">
                  <wp:posOffset>105410</wp:posOffset>
                </wp:positionH>
                <wp:positionV relativeFrom="paragraph">
                  <wp:posOffset>332740</wp:posOffset>
                </wp:positionV>
                <wp:extent cx="494030" cy="5989320"/>
                <wp:effectExtent l="3175" t="0" r="0" b="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598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A580B7" w14:textId="77777777" w:rsidR="00272B74" w:rsidRDefault="00272B74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【解散公告】</w:t>
                            </w:r>
                            <w:r w:rsidR="006C45F6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破産</w:t>
                            </w:r>
                            <w:r w:rsidR="006C45F6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手続開始決定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AD66EA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8.3pt;margin-top:26.2pt;width:38.9pt;height:471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" stroked="f">
                <v:textbox style="layout-flow:vertical-ideographic" inset="5.85pt,.7pt,5.85pt,.7pt">
                  <w:txbxContent>
                    <w:p w14:paraId="05A580B7" w14:textId="77777777" w:rsidR="00272B74" w:rsidRDefault="00272B74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【解散公告】</w:t>
                      </w:r>
                      <w:r w:rsidR="006C45F6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破産</w:t>
                      </w:r>
                      <w:r w:rsidR="006C45F6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手続開始決定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A78449" wp14:editId="7D8AD19D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772160" cy="288290"/>
                <wp:effectExtent l="2540" t="0" r="0" b="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16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24359" w14:textId="77777777" w:rsidR="00272B74" w:rsidRDefault="00272B7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24_2</w:t>
                            </w:r>
                          </w:p>
                          <w:p w14:paraId="7C9E533E" w14:textId="77777777" w:rsidR="00272B74" w:rsidRDefault="00272B7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78449" id="Text Box 24" o:spid="_x0000_s1027" type="#_x0000_t202" style="position:absolute;left:0;text-align:left;margin-left:2.25pt;margin-top:0;width:60.8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" stroked="f">
                <v:textbox inset="5.85pt,.7pt,4.06mm,.7pt">
                  <w:txbxContent>
                    <w:p w14:paraId="09C24359" w14:textId="77777777" w:rsidR="00272B74" w:rsidRDefault="00272B74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24_2</w:t>
                      </w:r>
                    </w:p>
                    <w:p w14:paraId="7C9E533E" w14:textId="77777777" w:rsidR="00272B74" w:rsidRDefault="00272B74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2B74">
        <w:rPr>
          <w:rFonts w:hint="eastAsia"/>
          <w:b/>
          <w:bCs/>
          <w:noProof/>
          <w:sz w:val="28"/>
          <w:szCs w:val="28"/>
        </w:rPr>
        <w:t>解散公告</w:t>
      </w:r>
    </w:p>
    <w:p w14:paraId="70C6E36F" w14:textId="77777777" w:rsidR="00272B74" w:rsidRDefault="00272B74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当社は、</w:t>
      </w:r>
      <w:r w:rsidR="00D7423A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○○年○○月○○○日</w:t>
      </w:r>
      <w:r w:rsidR="006C45F6">
        <w:rPr>
          <w:rFonts w:hint="eastAsia"/>
          <w:bCs/>
          <w:noProof/>
          <w:sz w:val="28"/>
          <w:szCs w:val="28"/>
        </w:rPr>
        <w:t>○○裁判所の破産手続開始決定</w:t>
      </w:r>
      <w:r>
        <w:rPr>
          <w:rFonts w:hint="eastAsia"/>
          <w:bCs/>
          <w:noProof/>
          <w:sz w:val="28"/>
          <w:szCs w:val="28"/>
        </w:rPr>
        <w:t>により解散いたしましたので、当社に債権を有する方は、本公告掲載の翌日から二箇月以内にお申し出下さい。</w:t>
      </w:r>
    </w:p>
    <w:p w14:paraId="190FFC28" w14:textId="77777777" w:rsidR="00272B74" w:rsidRDefault="00272B74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なお、右期間内にお申し出がないときは清算から除斥します。</w:t>
      </w:r>
    </w:p>
    <w:p w14:paraId="1549547D" w14:textId="77777777" w:rsidR="00272B74" w:rsidRDefault="00272B74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="00D7423A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 xml:space="preserve">○○年○○月○○○日　</w:t>
      </w:r>
      <w:r>
        <w:rPr>
          <w:rFonts w:hint="eastAsia"/>
          <w:b/>
          <w:noProof/>
          <w:sz w:val="28"/>
          <w:szCs w:val="28"/>
        </w:rPr>
        <w:t>（※①）</w:t>
      </w:r>
    </w:p>
    <w:p w14:paraId="478C230E" w14:textId="77777777" w:rsidR="00B368FF" w:rsidRDefault="00B368FF" w:rsidP="00B368FF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○○県○○市○○町○○丁目○○番○○号</w:t>
      </w:r>
    </w:p>
    <w:p w14:paraId="66299EFC" w14:textId="77777777" w:rsidR="00B368FF" w:rsidRDefault="00B368FF" w:rsidP="00B368FF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　　　○○○○株式会社</w:t>
      </w:r>
    </w:p>
    <w:p w14:paraId="65C50DA6" w14:textId="1AEE2F38" w:rsidR="00B368FF" w:rsidRDefault="00B368FF" w:rsidP="00B368FF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</w:t>
      </w:r>
      <w:r w:rsidR="005E685A">
        <w:rPr>
          <w:rFonts w:hint="eastAsia"/>
          <w:bCs/>
          <w:noProof/>
          <w:sz w:val="28"/>
          <w:szCs w:val="28"/>
        </w:rPr>
        <w:t>※</w:t>
      </w:r>
      <w:r>
        <w:rPr>
          <w:rFonts w:hint="eastAsia"/>
          <w:bCs/>
          <w:noProof/>
          <w:sz w:val="28"/>
          <w:szCs w:val="28"/>
        </w:rPr>
        <w:t>（法人番号</w:t>
      </w:r>
      <w:r>
        <w:rPr>
          <w:bCs/>
          <w:noProof/>
          <w:sz w:val="28"/>
          <w:szCs w:val="28"/>
        </w:rPr>
        <w:t>1234567890123</w:t>
      </w:r>
      <w:r>
        <w:rPr>
          <w:rFonts w:hint="eastAsia"/>
          <w:bCs/>
          <w:noProof/>
          <w:sz w:val="28"/>
          <w:szCs w:val="28"/>
        </w:rPr>
        <w:t>）</w:t>
      </w:r>
    </w:p>
    <w:p w14:paraId="53A98CEB" w14:textId="77777777" w:rsidR="00B368FF" w:rsidRDefault="00B368FF" w:rsidP="00B368FF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代表清算人　○○　○○</w:t>
      </w:r>
    </w:p>
    <w:p w14:paraId="2A8FF7A0" w14:textId="77777777" w:rsidR="00B368FF" w:rsidRDefault="00B368FF" w:rsidP="00B368FF">
      <w:pPr>
        <w:rPr>
          <w:sz w:val="28"/>
          <w:szCs w:val="28"/>
        </w:rPr>
      </w:pPr>
    </w:p>
    <w:p w14:paraId="701B904F" w14:textId="77777777" w:rsidR="00B368FF" w:rsidRDefault="00B368FF" w:rsidP="00B368FF">
      <w:pPr>
        <w:rPr>
          <w:sz w:val="28"/>
          <w:szCs w:val="28"/>
        </w:rPr>
      </w:pPr>
    </w:p>
    <w:p w14:paraId="6C7C2912" w14:textId="77777777" w:rsidR="00B368FF" w:rsidRDefault="00B368FF" w:rsidP="00B368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※法人番号は掲載文例に従い任意で記載が可能です。これ以外の会社法の公告についても、法人番号を記載することができます。</w:t>
      </w:r>
    </w:p>
    <w:p w14:paraId="724099D6" w14:textId="77777777" w:rsidR="00B368FF" w:rsidRDefault="00B368FF" w:rsidP="00B368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なお、記載は</w:t>
      </w:r>
      <w:r>
        <w:rPr>
          <w:sz w:val="28"/>
          <w:szCs w:val="28"/>
        </w:rPr>
        <w:t>13</w:t>
      </w:r>
      <w:r>
        <w:rPr>
          <w:rFonts w:hint="eastAsia"/>
          <w:sz w:val="28"/>
          <w:szCs w:val="28"/>
        </w:rPr>
        <w:t>桁の法人番号となります。</w:t>
      </w:r>
    </w:p>
    <w:p w14:paraId="5AE63CC9" w14:textId="77777777" w:rsidR="00272B74" w:rsidRDefault="00272B74">
      <w:pPr>
        <w:rPr>
          <w:bCs/>
          <w:noProof/>
          <w:sz w:val="28"/>
          <w:szCs w:val="28"/>
        </w:rPr>
      </w:pPr>
    </w:p>
    <w:p w14:paraId="4DB6E4C7" w14:textId="77777777" w:rsidR="001B2969" w:rsidRPr="00C01DDB" w:rsidRDefault="001B2969">
      <w:pPr>
        <w:rPr>
          <w:sz w:val="28"/>
          <w:szCs w:val="28"/>
        </w:rPr>
      </w:pPr>
    </w:p>
    <w:p w14:paraId="7C73867F" w14:textId="77777777" w:rsidR="00272B74" w:rsidRDefault="00272B74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14:paraId="76FBBF07" w14:textId="77777777" w:rsidR="00272B74" w:rsidRDefault="00272B74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32DC6A5A" w14:textId="77777777" w:rsidR="00F005C0" w:rsidRDefault="00F005C0">
      <w:pPr>
        <w:rPr>
          <w:bCs/>
          <w:sz w:val="28"/>
          <w:szCs w:val="28"/>
        </w:rPr>
      </w:pPr>
    </w:p>
    <w:p w14:paraId="4CE8CD72" w14:textId="77777777" w:rsidR="002B148B" w:rsidRDefault="002B148B" w:rsidP="002B148B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◎清算人の肩書は登記された通りとする</w:t>
      </w:r>
    </w:p>
    <w:p w14:paraId="1A1E6496" w14:textId="77777777" w:rsidR="00817F1F" w:rsidRPr="002B148B" w:rsidRDefault="00817F1F" w:rsidP="00817F1F">
      <w:pPr>
        <w:rPr>
          <w:bCs/>
          <w:sz w:val="28"/>
          <w:szCs w:val="28"/>
        </w:rPr>
      </w:pPr>
    </w:p>
    <w:p w14:paraId="1B057DA0" w14:textId="77777777" w:rsidR="00817F1F" w:rsidRDefault="00817F1F" w:rsidP="00817F1F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関連条文</w:t>
      </w:r>
    </w:p>
    <w:p w14:paraId="3CB12044" w14:textId="77777777" w:rsidR="001B2969" w:rsidRDefault="00817F1F" w:rsidP="00817F1F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　会社法</w:t>
      </w:r>
      <w:r w:rsidR="001B2969">
        <w:rPr>
          <w:rFonts w:hint="eastAsia"/>
          <w:bCs/>
          <w:sz w:val="28"/>
          <w:szCs w:val="28"/>
        </w:rPr>
        <w:t xml:space="preserve">　四七一条　四七五条</w:t>
      </w:r>
      <w:r>
        <w:rPr>
          <w:rFonts w:hint="eastAsia"/>
          <w:bCs/>
          <w:sz w:val="28"/>
          <w:szCs w:val="28"/>
        </w:rPr>
        <w:t xml:space="preserve">　四</w:t>
      </w:r>
      <w:r w:rsidR="001B2969">
        <w:rPr>
          <w:rFonts w:hint="eastAsia"/>
          <w:bCs/>
          <w:sz w:val="28"/>
          <w:szCs w:val="28"/>
        </w:rPr>
        <w:t>八四</w:t>
      </w:r>
      <w:r>
        <w:rPr>
          <w:rFonts w:hint="eastAsia"/>
          <w:bCs/>
          <w:sz w:val="28"/>
          <w:szCs w:val="28"/>
        </w:rPr>
        <w:t>条</w:t>
      </w:r>
    </w:p>
    <w:p w14:paraId="722FB2EE" w14:textId="77777777" w:rsidR="00817F1F" w:rsidRDefault="001B2969" w:rsidP="001B2969">
      <w:pPr>
        <w:ind w:firstLineChars="500" w:firstLine="2119"/>
        <w:rPr>
          <w:sz w:val="28"/>
          <w:szCs w:val="28"/>
        </w:rPr>
      </w:pPr>
      <w:r>
        <w:rPr>
          <w:rFonts w:hint="eastAsia"/>
          <w:bCs/>
          <w:sz w:val="28"/>
          <w:szCs w:val="28"/>
        </w:rPr>
        <w:t>四九九</w:t>
      </w:r>
      <w:r w:rsidR="00817F1F">
        <w:rPr>
          <w:rFonts w:hint="eastAsia"/>
          <w:bCs/>
          <w:sz w:val="28"/>
          <w:szCs w:val="28"/>
        </w:rPr>
        <w:t>条</w:t>
      </w:r>
    </w:p>
    <w:p w14:paraId="2AF059AF" w14:textId="77777777" w:rsidR="00817F1F" w:rsidRPr="00817F1F" w:rsidRDefault="00817F1F">
      <w:pPr>
        <w:rPr>
          <w:sz w:val="28"/>
          <w:szCs w:val="28"/>
        </w:rPr>
      </w:pPr>
    </w:p>
    <w:sectPr w:rsidR="00817F1F" w:rsidRPr="00817F1F" w:rsidSect="00B368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476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39A22" w14:textId="77777777" w:rsidR="000F64C1" w:rsidRDefault="000F64C1">
      <w:r>
        <w:separator/>
      </w:r>
    </w:p>
  </w:endnote>
  <w:endnote w:type="continuationSeparator" w:id="0">
    <w:p w14:paraId="5583164D" w14:textId="77777777" w:rsidR="000F64C1" w:rsidRDefault="000F6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07810" w14:textId="77777777" w:rsidR="00A30A57" w:rsidRDefault="00A30A5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EDB5F" w14:textId="6DB3ADA5" w:rsidR="00272B74" w:rsidRDefault="00211E05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0E18A1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0E18A1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0E18A1">
      <w:rPr>
        <w:rFonts w:asciiTheme="majorEastAsia" w:eastAsiaTheme="majorEastAsia" w:hAnsiTheme="majorEastAsia" w:hint="eastAsia"/>
        <w:sz w:val="28"/>
        <w:szCs w:val="28"/>
      </w:rPr>
      <w:t xml:space="preserve"> 電</w:t>
    </w:r>
    <w:r w:rsidR="00144000">
      <w:rPr>
        <w:rFonts w:asciiTheme="majorEastAsia" w:eastAsiaTheme="majorEastAsia" w:hAnsiTheme="majorEastAsia" w:hint="eastAsia"/>
        <w:sz w:val="28"/>
        <w:szCs w:val="28"/>
      </w:rPr>
      <w:t>話 028-651-0050　Fax 028-651-0051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2FBEE" w14:textId="77777777" w:rsidR="00A30A57" w:rsidRDefault="00A30A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1762D" w14:textId="77777777" w:rsidR="000F64C1" w:rsidRDefault="000F64C1">
      <w:r>
        <w:separator/>
      </w:r>
    </w:p>
  </w:footnote>
  <w:footnote w:type="continuationSeparator" w:id="0">
    <w:p w14:paraId="6A66AA1A" w14:textId="77777777" w:rsidR="000F64C1" w:rsidRDefault="000F6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8AD0B" w14:textId="77777777" w:rsidR="00A30A57" w:rsidRDefault="00A30A5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A6426" w14:textId="77777777" w:rsidR="00C01DDB" w:rsidRDefault="005E685A" w:rsidP="00D22B20">
    <w:pPr>
      <w:pStyle w:val="a3"/>
      <w:jc w:val="center"/>
    </w:pPr>
    <w:sdt>
      <w:sdtPr>
        <w:rPr>
          <w:rFonts w:hint="eastAsia"/>
        </w:rPr>
        <w:id w:val="1065766419"/>
        <w:docPartObj>
          <w:docPartGallery w:val="Page Numbers (Margins)"/>
          <w:docPartUnique/>
        </w:docPartObj>
      </w:sdtPr>
      <w:sdtEndPr/>
      <w:sdtContent>
        <w:r w:rsidR="00A30A57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D650F38" wp14:editId="19059157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9202D1" w14:textId="77777777" w:rsidR="00A30A57" w:rsidRDefault="00A30A57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E18A1" w:rsidRPr="000E18A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D650F38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A9202D1" w14:textId="77777777" w:rsidR="00A30A57" w:rsidRDefault="00A30A57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0E18A1" w:rsidRPr="000E18A1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22B20">
      <w:rPr>
        <w:rFonts w:hint="eastAsia"/>
      </w:rPr>
      <w:t>24</w:t>
    </w:r>
    <w:r w:rsidR="006C45F6">
      <w:rPr>
        <w:rFonts w:hint="eastAsia"/>
      </w:rPr>
      <w:t>_2</w:t>
    </w:r>
    <w:r w:rsidR="00D22B20">
      <w:rPr>
        <w:rFonts w:hint="eastAsia"/>
      </w:rPr>
      <w:t xml:space="preserve">　解散公告　</w:t>
    </w:r>
    <w:r w:rsidR="006C45F6">
      <w:rPr>
        <w:rFonts w:hint="eastAsia"/>
      </w:rPr>
      <w:t>破産手続開始決定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48CA" w14:textId="77777777" w:rsidR="00A30A57" w:rsidRDefault="00A30A5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 w16cid:durableId="1315334708">
    <w:abstractNumId w:val="1"/>
  </w:num>
  <w:num w:numId="2" w16cid:durableId="1442216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oNotHyphenateCaps/>
  <w:drawingGridHorizontalSpacing w:val="232"/>
  <w:drawingGridVerticalSpacing w:val="238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1F"/>
    <w:rsid w:val="00092D55"/>
    <w:rsid w:val="000A07A8"/>
    <w:rsid w:val="000E18A1"/>
    <w:rsid w:val="000F64C1"/>
    <w:rsid w:val="00115B1E"/>
    <w:rsid w:val="00144000"/>
    <w:rsid w:val="00177B2E"/>
    <w:rsid w:val="001B2969"/>
    <w:rsid w:val="00211E05"/>
    <w:rsid w:val="00272B74"/>
    <w:rsid w:val="002B148B"/>
    <w:rsid w:val="002B3F30"/>
    <w:rsid w:val="003206DF"/>
    <w:rsid w:val="005E685A"/>
    <w:rsid w:val="006C45F6"/>
    <w:rsid w:val="007730D6"/>
    <w:rsid w:val="00817F1F"/>
    <w:rsid w:val="00962E1D"/>
    <w:rsid w:val="00A30A57"/>
    <w:rsid w:val="00B368FF"/>
    <w:rsid w:val="00C01DDB"/>
    <w:rsid w:val="00CD3EAE"/>
    <w:rsid w:val="00D22B20"/>
    <w:rsid w:val="00D7423A"/>
    <w:rsid w:val="00F0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9EFF36"/>
  <w15:chartTrackingRefBased/>
  <w15:docId w15:val="{741AAC8A-123E-4BA0-B075-ED7D7561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A30A57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1440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9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345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解散公告</vt:lpstr>
      <vt:lpstr>解散公告</vt:lpstr>
    </vt:vector>
  </TitlesOfParts>
  <Company>栃木県官報販売所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解散公告 株式会社</dc:title>
  <dc:subject>会社法</dc:subject>
  <dc:creator>栃木県官報販売所</dc:creator>
  <cp:keywords/>
  <dc:description>裁判所で破産手続開始決定があったとき</dc:description>
  <cp:lastModifiedBy>公一 亀田</cp:lastModifiedBy>
  <cp:revision>14</cp:revision>
  <cp:lastPrinted>2009-02-21T16:03:00Z</cp:lastPrinted>
  <dcterms:created xsi:type="dcterms:W3CDTF">2017-04-23T13:53:00Z</dcterms:created>
  <dcterms:modified xsi:type="dcterms:W3CDTF">2025-12-11T02:46:00Z</dcterms:modified>
</cp:coreProperties>
</file>