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2C0F" w14:textId="77777777" w:rsidR="006649B5" w:rsidRDefault="00820601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A313F" wp14:editId="63002B48">
                <wp:simplePos x="0" y="0"/>
                <wp:positionH relativeFrom="column">
                  <wp:posOffset>26035</wp:posOffset>
                </wp:positionH>
                <wp:positionV relativeFrom="paragraph">
                  <wp:posOffset>2540</wp:posOffset>
                </wp:positionV>
                <wp:extent cx="771525" cy="288290"/>
                <wp:effectExtent l="0" t="0" r="9525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BC159" w14:textId="77777777" w:rsidR="006649B5" w:rsidRDefault="006649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24</w:t>
                            </w:r>
                            <w:r w:rsidR="00820601">
                              <w:rPr>
                                <w:b/>
                              </w:rPr>
                              <w:t>_1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A313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.05pt;margin-top:.2pt;width:60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" stroked="f">
                <v:textbox inset="5.85pt,.7pt,4.06mm,.7pt">
                  <w:txbxContent>
                    <w:p w14:paraId="5D4BC159" w14:textId="77777777" w:rsidR="006649B5" w:rsidRDefault="006649B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24</w:t>
                      </w:r>
                      <w:r w:rsidR="00820601">
                        <w:rPr>
                          <w:b/>
                        </w:rPr>
                        <w:t>_1</w:t>
                      </w:r>
                    </w:p>
                  </w:txbxContent>
                </v:textbox>
              </v:shape>
            </w:pict>
          </mc:Fallback>
        </mc:AlternateContent>
      </w:r>
      <w:r w:rsidR="00A70A8C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894A7E" wp14:editId="65FB7560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94030" cy="5989320"/>
                <wp:effectExtent l="254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0254" w14:textId="77777777" w:rsidR="006649B5" w:rsidRDefault="006649B5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  <w:r w:rsidR="0082060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株式会社</w:t>
                            </w:r>
                            <w:r w:rsidR="0082060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（</w:t>
                            </w:r>
                            <w:r w:rsidR="0082060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株主総会</w:t>
                            </w:r>
                            <w:r w:rsidR="0082060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の決議）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94A7E" id="Text Box 23" o:spid="_x0000_s1027" type="#_x0000_t202" style="position:absolute;left:0;text-align:left;margin-left:2.25pt;margin-top:26.2pt;width:38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" stroked="f">
                <v:textbox style="layout-flow:vertical-ideographic" inset="5.85pt,.7pt,5.85pt,.7pt">
                  <w:txbxContent>
                    <w:p w14:paraId="067D0254" w14:textId="77777777" w:rsidR="006649B5" w:rsidRDefault="006649B5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  <w:r w:rsidR="0082060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株式会社</w:t>
                      </w:r>
                      <w:r w:rsidR="0082060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（</w:t>
                      </w:r>
                      <w:r w:rsidR="0082060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株主総会</w:t>
                      </w:r>
                      <w:r w:rsidR="0082060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の決議）</w:t>
                      </w:r>
                    </w:p>
                  </w:txbxContent>
                </v:textbox>
              </v:shape>
            </w:pict>
          </mc:Fallback>
        </mc:AlternateContent>
      </w:r>
      <w:r w:rsidR="006649B5">
        <w:rPr>
          <w:rFonts w:hint="eastAsia"/>
          <w:b/>
          <w:bCs/>
          <w:noProof/>
          <w:sz w:val="28"/>
          <w:szCs w:val="28"/>
        </w:rPr>
        <w:t>解散公告</w:t>
      </w:r>
    </w:p>
    <w:p w14:paraId="72E2E542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E652B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○○年○○月○○○日開催の株主総会の決議により解散いたしましたので、当社に債権を有する方は、本公告掲載の翌日から二箇月以内にお申し出下さい。</w:t>
      </w:r>
    </w:p>
    <w:p w14:paraId="0581FC75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66BEC222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E652B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3F2A83F1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○○県○○市○○町○○丁目○○番○○号</w:t>
      </w:r>
    </w:p>
    <w:p w14:paraId="5D149C7A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5B80A4F1" w14:textId="02690EC4" w:rsidR="00BA7A0E" w:rsidRDefault="00BA7A0E" w:rsidP="00BA7A0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4D1021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7AC3CBAF" w14:textId="56B1494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代表清算人　○○　○○</w:t>
      </w:r>
    </w:p>
    <w:p w14:paraId="4CBA09B7" w14:textId="13E851BD" w:rsidR="00BA7A0E" w:rsidRDefault="00BA7A0E" w:rsidP="00BA7A0E">
      <w:pPr>
        <w:rPr>
          <w:sz w:val="28"/>
          <w:szCs w:val="28"/>
        </w:rPr>
      </w:pPr>
    </w:p>
    <w:p w14:paraId="52946C18" w14:textId="77777777" w:rsidR="00BA7A0E" w:rsidRDefault="00BA7A0E" w:rsidP="00BA7A0E">
      <w:pPr>
        <w:rPr>
          <w:sz w:val="28"/>
          <w:szCs w:val="28"/>
        </w:rPr>
      </w:pPr>
    </w:p>
    <w:p w14:paraId="181384A8" w14:textId="77777777" w:rsidR="00BA7A0E" w:rsidRDefault="00BA7A0E" w:rsidP="00BA7A0E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3FD4D45C" w14:textId="77777777" w:rsidR="00BA7A0E" w:rsidRDefault="00BA7A0E" w:rsidP="00BA7A0E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4469F0D6" w14:textId="77777777" w:rsidR="006649B5" w:rsidRPr="00BA7A0E" w:rsidRDefault="006649B5">
      <w:pPr>
        <w:rPr>
          <w:bCs/>
          <w:noProof/>
          <w:sz w:val="28"/>
          <w:szCs w:val="28"/>
        </w:rPr>
      </w:pPr>
    </w:p>
    <w:p w14:paraId="2F4909C0" w14:textId="77777777" w:rsidR="006649B5" w:rsidRPr="00820601" w:rsidRDefault="006649B5">
      <w:pPr>
        <w:rPr>
          <w:sz w:val="28"/>
          <w:szCs w:val="28"/>
        </w:rPr>
      </w:pPr>
    </w:p>
    <w:p w14:paraId="2007D395" w14:textId="77777777" w:rsidR="006649B5" w:rsidRDefault="006649B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74CC3E2" w14:textId="77777777" w:rsidR="006649B5" w:rsidRDefault="006649B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7039D41" w14:textId="77777777" w:rsidR="002329BC" w:rsidRDefault="002329BC">
      <w:pPr>
        <w:rPr>
          <w:bCs/>
          <w:sz w:val="28"/>
          <w:szCs w:val="28"/>
        </w:rPr>
      </w:pPr>
    </w:p>
    <w:p w14:paraId="30B48C86" w14:textId="77777777" w:rsidR="002329BC" w:rsidRDefault="002329BC" w:rsidP="002329B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</w:t>
      </w:r>
      <w:r w:rsidR="00B90AE4">
        <w:rPr>
          <w:rFonts w:hint="eastAsia"/>
          <w:bCs/>
          <w:sz w:val="28"/>
          <w:szCs w:val="28"/>
        </w:rPr>
        <w:t>の肩書は登記された通り</w:t>
      </w:r>
      <w:r>
        <w:rPr>
          <w:rFonts w:hint="eastAsia"/>
          <w:bCs/>
          <w:sz w:val="28"/>
          <w:szCs w:val="28"/>
        </w:rPr>
        <w:t>とする</w:t>
      </w:r>
    </w:p>
    <w:p w14:paraId="197FB637" w14:textId="77777777" w:rsidR="00D54C0B" w:rsidRDefault="00D54C0B">
      <w:pPr>
        <w:rPr>
          <w:bCs/>
          <w:sz w:val="28"/>
          <w:szCs w:val="28"/>
        </w:rPr>
      </w:pPr>
    </w:p>
    <w:p w14:paraId="537E2509" w14:textId="77777777" w:rsidR="00D54C0B" w:rsidRDefault="00D54C0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295FA7EE" w14:textId="77777777" w:rsidR="00D54C0B" w:rsidRDefault="00D54C0B">
      <w:p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会社法　四</w:t>
      </w:r>
      <w:r w:rsidR="0009108E">
        <w:rPr>
          <w:rFonts w:hint="eastAsia"/>
          <w:bCs/>
          <w:sz w:val="28"/>
          <w:szCs w:val="28"/>
        </w:rPr>
        <w:t>七一</w:t>
      </w:r>
      <w:r>
        <w:rPr>
          <w:rFonts w:hint="eastAsia"/>
          <w:bCs/>
          <w:sz w:val="28"/>
          <w:szCs w:val="28"/>
        </w:rPr>
        <w:t>条</w:t>
      </w:r>
      <w:r w:rsidR="0009108E">
        <w:rPr>
          <w:rFonts w:hint="eastAsia"/>
          <w:bCs/>
          <w:sz w:val="28"/>
          <w:szCs w:val="28"/>
        </w:rPr>
        <w:t xml:space="preserve">　四九九条</w:t>
      </w:r>
    </w:p>
    <w:sectPr w:rsidR="00D54C0B" w:rsidSect="00BA7A0E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92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8497" w14:textId="77777777" w:rsidR="00945D6E" w:rsidRDefault="00945D6E">
      <w:r>
        <w:separator/>
      </w:r>
    </w:p>
  </w:endnote>
  <w:endnote w:type="continuationSeparator" w:id="0">
    <w:p w14:paraId="2A05F4BE" w14:textId="77777777" w:rsidR="00945D6E" w:rsidRDefault="0094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4904" w14:textId="43E8FAA3" w:rsidR="006649B5" w:rsidRDefault="004F2629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E2FE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E2FEF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E2FEF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EC0746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ED82" w14:textId="77777777" w:rsidR="00945D6E" w:rsidRDefault="00945D6E">
      <w:r>
        <w:separator/>
      </w:r>
    </w:p>
  </w:footnote>
  <w:footnote w:type="continuationSeparator" w:id="0">
    <w:p w14:paraId="12034015" w14:textId="77777777" w:rsidR="00945D6E" w:rsidRDefault="0094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4952" w14:textId="77777777" w:rsidR="00E60CCD" w:rsidRDefault="004831A0" w:rsidP="00A434A9">
    <w:pPr>
      <w:pStyle w:val="a3"/>
      <w:jc w:val="center"/>
    </w:pPr>
    <w:sdt>
      <w:sdtPr>
        <w:rPr>
          <w:rFonts w:hint="eastAsia"/>
        </w:rPr>
        <w:id w:val="1950738103"/>
        <w:docPartObj>
          <w:docPartGallery w:val="Page Numbers (Margins)"/>
          <w:docPartUnique/>
        </w:docPartObj>
      </w:sdtPr>
      <w:sdtEndPr/>
      <w:sdtContent>
        <w:r w:rsidR="000D45A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80253E" wp14:editId="2321A88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755DF" w14:textId="77777777" w:rsidR="000D45A6" w:rsidRDefault="000D45A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E2FEF" w:rsidRPr="005E2FE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80253E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D8755DF" w14:textId="77777777" w:rsidR="000D45A6" w:rsidRDefault="000D45A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E2FEF" w:rsidRPr="005E2FE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434A9">
      <w:rPr>
        <w:rFonts w:hint="eastAsia"/>
      </w:rPr>
      <w:t>24</w:t>
    </w:r>
    <w:r w:rsidR="00820601">
      <w:t>_1</w:t>
    </w:r>
    <w:r w:rsidR="00A434A9">
      <w:rPr>
        <w:rFonts w:hint="eastAsia"/>
      </w:rPr>
      <w:t xml:space="preserve">　解散公告　</w:t>
    </w:r>
    <w:r w:rsidR="00820601">
      <w:rPr>
        <w:rFonts w:hint="eastAsia"/>
      </w:rPr>
      <w:t>株式会社（株主総会の決議）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266693423">
    <w:abstractNumId w:val="1"/>
  </w:num>
  <w:num w:numId="2" w16cid:durableId="198195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4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0B"/>
    <w:rsid w:val="0009108E"/>
    <w:rsid w:val="000D45A6"/>
    <w:rsid w:val="002329BC"/>
    <w:rsid w:val="004D1021"/>
    <w:rsid w:val="004F2629"/>
    <w:rsid w:val="005E2FEF"/>
    <w:rsid w:val="00606C08"/>
    <w:rsid w:val="006649B5"/>
    <w:rsid w:val="007730D6"/>
    <w:rsid w:val="00820601"/>
    <w:rsid w:val="00863F2B"/>
    <w:rsid w:val="008D0ED9"/>
    <w:rsid w:val="00945D6E"/>
    <w:rsid w:val="00A434A9"/>
    <w:rsid w:val="00A70A8C"/>
    <w:rsid w:val="00B90AE4"/>
    <w:rsid w:val="00BA7A0E"/>
    <w:rsid w:val="00CD3EAE"/>
    <w:rsid w:val="00D54C0B"/>
    <w:rsid w:val="00E60CCD"/>
    <w:rsid w:val="00E652B3"/>
    <w:rsid w:val="00EC0746"/>
    <w:rsid w:val="00F4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C1D68F"/>
  <w15:chartTrackingRefBased/>
  <w15:docId w15:val="{6BC27D20-1A9B-45BD-8F5A-92725DA0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0D45A6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EC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株式会社</dc:title>
  <dc:subject>会社法</dc:subject>
  <dc:creator>栃木県官報販売所</dc:creator>
  <cp:keywords/>
  <dc:description>解散公告　株主総会の決議があったとき</dc:description>
  <cp:lastModifiedBy>公一 亀田</cp:lastModifiedBy>
  <cp:revision>13</cp:revision>
  <cp:lastPrinted>2009-02-21T16:03:00Z</cp:lastPrinted>
  <dcterms:created xsi:type="dcterms:W3CDTF">2017-04-24T13:50:00Z</dcterms:created>
  <dcterms:modified xsi:type="dcterms:W3CDTF">2025-12-11T02:48:00Z</dcterms:modified>
</cp:coreProperties>
</file>