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6AC0" w14:textId="77777777" w:rsidR="00A66723" w:rsidRDefault="00CF2D3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242DA" wp14:editId="3D9B7212">
                <wp:simplePos x="0" y="0"/>
                <wp:positionH relativeFrom="column">
                  <wp:posOffset>25400</wp:posOffset>
                </wp:positionH>
                <wp:positionV relativeFrom="paragraph">
                  <wp:posOffset>-288925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5F7F8" w14:textId="77777777" w:rsidR="00A66723" w:rsidRDefault="00CF2D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 w:rsidR="00184E24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pt;margin-top:-22.7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" stroked="f">
                <v:textbox inset="5.85pt,.7pt,4.06mm,.7pt">
                  <w:txbxContent>
                    <w:p w:rsidR="00A66723" w:rsidRDefault="00CF2D3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23</w:t>
                      </w:r>
                      <w:r w:rsidR="00184E24"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B6914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F740451" wp14:editId="70D660DA">
                <wp:simplePos x="0" y="0"/>
                <wp:positionH relativeFrom="column">
                  <wp:posOffset>25685</wp:posOffset>
                </wp:positionH>
                <wp:positionV relativeFrom="paragraph">
                  <wp:posOffset>80400</wp:posOffset>
                </wp:positionV>
                <wp:extent cx="857250" cy="6240990"/>
                <wp:effectExtent l="0" t="0" r="0" b="762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24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FE26F" w14:textId="77777777" w:rsidR="00A66723" w:rsidRDefault="004C4D62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医療法第五十四条の七の規定に準用され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る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会社法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第七百</w:t>
                            </w:r>
                            <w:r w:rsidR="00184E24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十四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条第</w:t>
                            </w:r>
                            <w:r w:rsidR="00184E24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四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項</w:t>
                            </w:r>
                            <w:r w:rsidR="00A6672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pt;margin-top:6.35pt;width:67.5pt;height:49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" stroked="f">
                <v:textbox style="layout-flow:vertical-ideographic" inset="5.85pt,.7pt,5.85pt,.7pt">
                  <w:txbxContent>
                    <w:p w:rsidR="00A66723" w:rsidRDefault="004C4D62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医療法第五十四条の七の規定に準用され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る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会社法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第七百</w:t>
                      </w:r>
                      <w:r w:rsidR="00184E24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十四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条第</w:t>
                      </w:r>
                      <w:r w:rsidR="00184E24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四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項</w:t>
                      </w:r>
                      <w:r w:rsidR="00A6672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84E24">
        <w:rPr>
          <w:rFonts w:hint="eastAsia"/>
          <w:b/>
          <w:bCs/>
          <w:noProof/>
          <w:sz w:val="28"/>
          <w:szCs w:val="28"/>
        </w:rPr>
        <w:t>事務承継特定社債管理者決定の</w:t>
      </w:r>
      <w:r w:rsidR="00A66723">
        <w:rPr>
          <w:rFonts w:hint="eastAsia"/>
          <w:b/>
          <w:bCs/>
          <w:noProof/>
          <w:sz w:val="28"/>
          <w:szCs w:val="28"/>
        </w:rPr>
        <w:t>公告</w:t>
      </w:r>
    </w:p>
    <w:p w14:paraId="45C91CB8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</w:t>
      </w:r>
      <w:r w:rsidR="00184E24">
        <w:rPr>
          <w:rFonts w:hint="eastAsia"/>
          <w:bCs/>
          <w:noProof/>
          <w:sz w:val="28"/>
          <w:szCs w:val="28"/>
        </w:rPr>
        <w:t>法人</w:t>
      </w:r>
      <w:r w:rsidR="004C4D62">
        <w:rPr>
          <w:rFonts w:hint="eastAsia"/>
          <w:bCs/>
          <w:noProof/>
          <w:sz w:val="28"/>
          <w:szCs w:val="28"/>
        </w:rPr>
        <w:t>は</w:t>
      </w:r>
      <w:r>
        <w:rPr>
          <w:rFonts w:hint="eastAsia"/>
          <w:bCs/>
          <w:noProof/>
          <w:sz w:val="28"/>
          <w:szCs w:val="28"/>
        </w:rPr>
        <w:t>、</w:t>
      </w:r>
      <w:r w:rsidR="00184E24">
        <w:rPr>
          <w:rFonts w:hint="eastAsia"/>
          <w:bCs/>
          <w:noProof/>
          <w:sz w:val="28"/>
          <w:szCs w:val="28"/>
        </w:rPr>
        <w:t>当法人第〇回無担保社会医療法人債につき社会医療法人債管理者○○○○信託銀行株式会社の</w:t>
      </w:r>
      <w:r w:rsidR="004C4D62" w:rsidRPr="00CC692A">
        <w:rPr>
          <w:rFonts w:hint="eastAsia"/>
          <w:bCs/>
          <w:noProof/>
          <w:color w:val="FF0000"/>
          <w:sz w:val="28"/>
          <w:szCs w:val="28"/>
        </w:rPr>
        <w:t>『</w:t>
      </w:r>
      <w:r w:rsidR="00184E24" w:rsidRPr="00CC692A">
        <w:rPr>
          <w:rFonts w:hint="eastAsia"/>
          <w:bCs/>
          <w:noProof/>
          <w:color w:val="FF0000"/>
          <w:sz w:val="28"/>
          <w:szCs w:val="28"/>
        </w:rPr>
        <w:t>資格の喪失・裁判所の許可を得て</w:t>
      </w:r>
      <w:r w:rsidR="007A4AA9" w:rsidRPr="00CC692A">
        <w:rPr>
          <w:rFonts w:hint="eastAsia"/>
          <w:bCs/>
          <w:noProof/>
          <w:color w:val="FF0000"/>
          <w:sz w:val="28"/>
          <w:szCs w:val="28"/>
        </w:rPr>
        <w:t>辞任</w:t>
      </w:r>
      <w:r w:rsidR="00184E24" w:rsidRPr="00CC692A">
        <w:rPr>
          <w:rFonts w:hint="eastAsia"/>
          <w:bCs/>
          <w:noProof/>
          <w:color w:val="FF0000"/>
          <w:sz w:val="28"/>
          <w:szCs w:val="28"/>
        </w:rPr>
        <w:t>・裁判所により解任・解散</w:t>
      </w:r>
      <w:r w:rsidR="004C4D62" w:rsidRPr="00CC692A">
        <w:rPr>
          <w:rFonts w:hint="eastAsia"/>
          <w:bCs/>
          <w:noProof/>
          <w:color w:val="FF0000"/>
          <w:sz w:val="28"/>
          <w:szCs w:val="28"/>
        </w:rPr>
        <w:t>』</w:t>
      </w:r>
      <w:r w:rsidR="00184E24">
        <w:rPr>
          <w:rFonts w:hint="eastAsia"/>
          <w:bCs/>
          <w:noProof/>
          <w:sz w:val="28"/>
          <w:szCs w:val="28"/>
        </w:rPr>
        <w:t>に伴い、社会医療法人債権者集会の同意を得ずに、△△△△信託銀行株式会社を</w:t>
      </w:r>
      <w:r w:rsidR="00D21BD1">
        <w:rPr>
          <w:rFonts w:hint="eastAsia"/>
          <w:bCs/>
          <w:noProof/>
          <w:sz w:val="28"/>
          <w:szCs w:val="28"/>
        </w:rPr>
        <w:t>、</w:t>
      </w:r>
      <w:r w:rsidR="00184E24">
        <w:rPr>
          <w:rFonts w:hint="eastAsia"/>
          <w:bCs/>
          <w:noProof/>
          <w:sz w:val="28"/>
          <w:szCs w:val="28"/>
        </w:rPr>
        <w:t>事務を承継する社債管理者として</w:t>
      </w:r>
      <w:r w:rsidR="00184E24" w:rsidRPr="00CC692A">
        <w:rPr>
          <w:rFonts w:hint="eastAsia"/>
          <w:bCs/>
          <w:noProof/>
          <w:color w:val="FF0000"/>
          <w:sz w:val="28"/>
          <w:szCs w:val="28"/>
        </w:rPr>
        <w:t>『定めた</w:t>
      </w:r>
      <w:r w:rsidR="007A4AA9" w:rsidRPr="00CC692A">
        <w:rPr>
          <w:rFonts w:hint="eastAsia"/>
          <w:bCs/>
          <w:noProof/>
          <w:color w:val="FF0000"/>
          <w:sz w:val="28"/>
          <w:szCs w:val="28"/>
        </w:rPr>
        <w:t>ので・選任があったので</w:t>
      </w:r>
      <w:r w:rsidR="00184E24" w:rsidRPr="00CC692A">
        <w:rPr>
          <w:rFonts w:hint="eastAsia"/>
          <w:bCs/>
          <w:noProof/>
          <w:color w:val="FF0000"/>
          <w:sz w:val="28"/>
          <w:szCs w:val="28"/>
        </w:rPr>
        <w:t>』</w:t>
      </w:r>
      <w:r w:rsidR="008A0049">
        <w:rPr>
          <w:rFonts w:hint="eastAsia"/>
          <w:bCs/>
          <w:noProof/>
          <w:sz w:val="28"/>
          <w:szCs w:val="28"/>
        </w:rPr>
        <w:t>公告します。</w:t>
      </w:r>
    </w:p>
    <w:p w14:paraId="4F5F97EF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076715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2154848B" w14:textId="77777777" w:rsidR="00A66723" w:rsidRDefault="00A66723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676C0C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</w:t>
      </w:r>
      <w:r w:rsidR="00676C0C">
        <w:rPr>
          <w:rFonts w:hint="eastAsia"/>
          <w:bCs/>
          <w:noProof/>
          <w:sz w:val="28"/>
          <w:szCs w:val="28"/>
        </w:rPr>
        <w:t>○○○</w:t>
      </w:r>
      <w:r>
        <w:rPr>
          <w:rFonts w:hint="eastAsia"/>
          <w:bCs/>
          <w:noProof/>
          <w:sz w:val="28"/>
          <w:szCs w:val="28"/>
        </w:rPr>
        <w:t>市</w:t>
      </w:r>
      <w:r>
        <w:rPr>
          <w:rFonts w:hint="eastAsia"/>
          <w:bCs/>
          <w:noProof/>
          <w:sz w:val="28"/>
          <w:szCs w:val="28"/>
          <w:lang w:eastAsia="zh-CN"/>
        </w:rPr>
        <w:t>○○</w:t>
      </w:r>
      <w:r>
        <w:rPr>
          <w:rFonts w:hint="eastAsia"/>
          <w:bCs/>
          <w:noProof/>
          <w:sz w:val="28"/>
          <w:szCs w:val="28"/>
        </w:rPr>
        <w:t>○町</w:t>
      </w:r>
      <w:r>
        <w:rPr>
          <w:rFonts w:hint="eastAsia"/>
          <w:bCs/>
          <w:noProof/>
          <w:sz w:val="28"/>
          <w:szCs w:val="28"/>
          <w:lang w:eastAsia="zh-CN"/>
        </w:rPr>
        <w:t>○○丁目○番○号</w:t>
      </w:r>
    </w:p>
    <w:p w14:paraId="426D7E5F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</w:t>
      </w:r>
      <w:r w:rsidR="007A4AA9">
        <w:rPr>
          <w:rFonts w:hint="eastAsia"/>
          <w:bCs/>
          <w:noProof/>
          <w:sz w:val="28"/>
          <w:szCs w:val="28"/>
        </w:rPr>
        <w:t xml:space="preserve">　　社会医療法人</w:t>
      </w:r>
      <w:r>
        <w:rPr>
          <w:rFonts w:hint="eastAsia"/>
          <w:bCs/>
          <w:noProof/>
          <w:sz w:val="28"/>
          <w:szCs w:val="28"/>
          <w:lang w:eastAsia="zh-TW"/>
        </w:rPr>
        <w:t>○○○○○○</w:t>
      </w:r>
    </w:p>
    <w:p w14:paraId="7D95CCFD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</w:t>
      </w:r>
      <w:r w:rsidR="007A4AA9">
        <w:rPr>
          <w:rFonts w:hint="eastAsia"/>
          <w:bCs/>
          <w:noProof/>
          <w:sz w:val="28"/>
          <w:szCs w:val="28"/>
        </w:rPr>
        <w:t xml:space="preserve">　　　　理事長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76E5F4E0" w14:textId="77777777" w:rsidR="00A66723" w:rsidRDefault="00A66723">
      <w:pPr>
        <w:rPr>
          <w:bCs/>
          <w:noProof/>
          <w:sz w:val="28"/>
          <w:szCs w:val="28"/>
          <w:lang w:eastAsia="zh-CN"/>
        </w:rPr>
      </w:pPr>
    </w:p>
    <w:p w14:paraId="6EF03606" w14:textId="77777777" w:rsidR="00A66723" w:rsidRDefault="00A66723" w:rsidP="008A0049">
      <w:pPr>
        <w:ind w:left="424" w:hangingChars="100" w:hanging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◎</w:t>
      </w:r>
      <w:r w:rsidR="008A0049" w:rsidRPr="00CC692A">
        <w:rPr>
          <w:rFonts w:hint="eastAsia"/>
          <w:bCs/>
          <w:noProof/>
          <w:color w:val="FF0000"/>
          <w:sz w:val="28"/>
          <w:szCs w:val="28"/>
        </w:rPr>
        <w:t>『』</w:t>
      </w:r>
      <w:r w:rsidR="008A0049">
        <w:rPr>
          <w:rFonts w:hint="eastAsia"/>
          <w:bCs/>
          <w:noProof/>
          <w:sz w:val="28"/>
          <w:szCs w:val="28"/>
        </w:rPr>
        <w:t>内は、いずれかを選ぶ。</w:t>
      </w:r>
    </w:p>
    <w:p w14:paraId="10557FBD" w14:textId="77777777" w:rsidR="00A66723" w:rsidRDefault="00A66723">
      <w:pPr>
        <w:rPr>
          <w:bCs/>
          <w:noProof/>
          <w:sz w:val="28"/>
          <w:szCs w:val="28"/>
        </w:rPr>
      </w:pPr>
    </w:p>
    <w:p w14:paraId="3B123D5E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本公告の公告媒体について</w:t>
      </w:r>
    </w:p>
    <w:p w14:paraId="45C91278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7A4AA9">
        <w:rPr>
          <w:rFonts w:hint="eastAsia"/>
          <w:bCs/>
          <w:noProof/>
          <w:sz w:val="28"/>
          <w:szCs w:val="28"/>
        </w:rPr>
        <w:t>定款所定の方法による</w:t>
      </w:r>
      <w:r>
        <w:rPr>
          <w:rFonts w:hint="eastAsia"/>
          <w:bCs/>
          <w:noProof/>
          <w:sz w:val="28"/>
          <w:szCs w:val="28"/>
        </w:rPr>
        <w:t>。</w:t>
      </w:r>
    </w:p>
    <w:p w14:paraId="4DD65ED5" w14:textId="77777777" w:rsidR="004F6619" w:rsidRDefault="004F6619">
      <w:pPr>
        <w:rPr>
          <w:bCs/>
          <w:noProof/>
          <w:sz w:val="28"/>
          <w:szCs w:val="28"/>
        </w:rPr>
      </w:pPr>
    </w:p>
    <w:p w14:paraId="3400F808" w14:textId="77777777" w:rsidR="00A66723" w:rsidRDefault="007C19D6">
      <w:pPr>
        <w:rPr>
          <w:bCs/>
          <w:noProof/>
          <w:sz w:val="28"/>
          <w:szCs w:val="28"/>
        </w:rPr>
      </w:pP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  <w:r w:rsidR="00A66723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24381EE7" w14:textId="77777777" w:rsidR="00A66723" w:rsidRDefault="00A66723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18064F26" w14:textId="77777777" w:rsidR="00A66723" w:rsidRDefault="00A66723">
      <w:pPr>
        <w:rPr>
          <w:bCs/>
          <w:noProof/>
          <w:sz w:val="28"/>
          <w:szCs w:val="28"/>
        </w:rPr>
      </w:pPr>
    </w:p>
    <w:p w14:paraId="4517265E" w14:textId="77777777" w:rsidR="008A0049" w:rsidRDefault="008A0049" w:rsidP="008A00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2427BB84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医療法</w:t>
      </w:r>
      <w:r w:rsidR="00CC692A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第五十四条の七</w:t>
      </w:r>
    </w:p>
    <w:p w14:paraId="235188DA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医療法施行令</w:t>
      </w:r>
      <w:r w:rsidR="00CC692A">
        <w:rPr>
          <w:rFonts w:hint="eastAsia"/>
          <w:bCs/>
          <w:noProof/>
          <w:sz w:val="28"/>
          <w:szCs w:val="28"/>
        </w:rPr>
        <w:t xml:space="preserve">　第五条の六</w:t>
      </w:r>
    </w:p>
    <w:p w14:paraId="09FBDB21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会社法</w:t>
      </w:r>
      <w:r w:rsidR="00CC692A">
        <w:rPr>
          <w:rFonts w:hint="eastAsia"/>
          <w:bCs/>
          <w:noProof/>
          <w:sz w:val="28"/>
          <w:szCs w:val="28"/>
        </w:rPr>
        <w:t xml:space="preserve">　第七百十四条第四項（読替）</w:t>
      </w:r>
    </w:p>
    <w:sectPr w:rsidR="008A0049" w:rsidSect="007C19D6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C1DB5" w14:textId="77777777" w:rsidR="00A66723" w:rsidRDefault="00A66723">
      <w:r>
        <w:separator/>
      </w:r>
    </w:p>
  </w:endnote>
  <w:endnote w:type="continuationSeparator" w:id="0">
    <w:p w14:paraId="4B66376B" w14:textId="77777777" w:rsidR="00A66723" w:rsidRDefault="00A6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5600" w14:textId="1EACE2ED" w:rsidR="00A66723" w:rsidRPr="007C19D6" w:rsidRDefault="000A3385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61D5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61D51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61D5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1949" w14:textId="77777777" w:rsidR="00A66723" w:rsidRDefault="00A66723">
      <w:r>
        <w:separator/>
      </w:r>
    </w:p>
  </w:footnote>
  <w:footnote w:type="continuationSeparator" w:id="0">
    <w:p w14:paraId="742A2F29" w14:textId="77777777" w:rsidR="00A66723" w:rsidRDefault="00A6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B9178" w14:textId="77777777" w:rsidR="00906399" w:rsidRDefault="00CF2D3F" w:rsidP="007C19D6">
    <w:pPr>
      <w:pStyle w:val="a3"/>
      <w:jc w:val="center"/>
    </w:pPr>
    <w:r>
      <w:rPr>
        <w:rFonts w:hint="eastAsia"/>
      </w:rPr>
      <w:t>23</w:t>
    </w:r>
    <w:r w:rsidR="00184E24">
      <w:rPr>
        <w:rFonts w:hint="eastAsia"/>
      </w:rPr>
      <w:t>2</w:t>
    </w:r>
    <w:sdt>
      <w:sdtPr>
        <w:id w:val="1999850916"/>
        <w:docPartObj>
          <w:docPartGallery w:val="Page Numbers (Margins)"/>
          <w:docPartUnique/>
        </w:docPartObj>
      </w:sdtPr>
      <w:sdtEndPr/>
      <w:sdtContent>
        <w:r w:rsidR="007C19D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4DBB18" wp14:editId="740F64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F7383" w14:textId="77777777" w:rsidR="007C19D6" w:rsidRDefault="007C19D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61D51" w:rsidRPr="00061D5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C19D6" w:rsidRDefault="007C19D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61D51" w:rsidRPr="00061D5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A0049">
      <w:rPr>
        <w:rFonts w:hint="eastAsia"/>
      </w:rPr>
      <w:t xml:space="preserve">　</w:t>
    </w:r>
    <w:r w:rsidR="00184E24">
      <w:rPr>
        <w:rFonts w:hint="eastAsia"/>
      </w:rPr>
      <w:t>事務承継特定社債管理者決定</w:t>
    </w:r>
    <w:r w:rsidR="008A0049" w:rsidRPr="008A0049">
      <w:rPr>
        <w:rFonts w:hint="eastAsia"/>
      </w:rPr>
      <w:t>の公告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810050530">
    <w:abstractNumId w:val="2"/>
  </w:num>
  <w:num w:numId="2" w16cid:durableId="667516058">
    <w:abstractNumId w:val="1"/>
  </w:num>
  <w:num w:numId="3" w16cid:durableId="133472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99"/>
    <w:rsid w:val="00061D51"/>
    <w:rsid w:val="00076715"/>
    <w:rsid w:val="000A3385"/>
    <w:rsid w:val="00111D32"/>
    <w:rsid w:val="00184E24"/>
    <w:rsid w:val="004A520A"/>
    <w:rsid w:val="004C4D62"/>
    <w:rsid w:val="004F6619"/>
    <w:rsid w:val="00676C0C"/>
    <w:rsid w:val="007A4AA9"/>
    <w:rsid w:val="007C19D6"/>
    <w:rsid w:val="008A0049"/>
    <w:rsid w:val="008B6914"/>
    <w:rsid w:val="00906399"/>
    <w:rsid w:val="00A651D2"/>
    <w:rsid w:val="00A66723"/>
    <w:rsid w:val="00C975EA"/>
    <w:rsid w:val="00CC11F2"/>
    <w:rsid w:val="00CC692A"/>
    <w:rsid w:val="00CF2D3F"/>
    <w:rsid w:val="00D21AE6"/>
    <w:rsid w:val="00D21BD1"/>
    <w:rsid w:val="00D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C493B6"/>
  <w15:chartTrackingRefBased/>
  <w15:docId w15:val="{61CA148D-A643-4BC7-8250-F04C461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C19D6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C6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92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61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事業の全部の譲渡の公告</vt:lpstr>
      <vt:lpstr>事業の全部の譲渡の公告</vt:lpstr>
    </vt:vector>
  </TitlesOfParts>
  <Company>栃木県官報販売所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事業の全部の譲渡の公告</dc:title>
  <dc:subject>銀行業　事業譲渡</dc:subject>
  <dc:creator>栃木県官報販売所</dc:creator>
  <cp:keywords/>
  <dc:description>金融機関の事業の全部の譲渡</dc:description>
  <cp:lastModifiedBy>晴美 亀田</cp:lastModifiedBy>
  <cp:revision>11</cp:revision>
  <cp:lastPrinted>2018-02-09T06:11:00Z</cp:lastPrinted>
  <dcterms:created xsi:type="dcterms:W3CDTF">2018-01-06T06:00:00Z</dcterms:created>
  <dcterms:modified xsi:type="dcterms:W3CDTF">2025-05-06T07:57:00Z</dcterms:modified>
</cp:coreProperties>
</file>